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F2063" w14:textId="77777777" w:rsidR="00A97F46" w:rsidRPr="002A1C90" w:rsidRDefault="00F45AF3" w:rsidP="00A97F46">
      <w:pPr>
        <w:jc w:val="center"/>
        <w:rPr>
          <w:sz w:val="48"/>
          <w:szCs w:val="48"/>
        </w:rPr>
      </w:pPr>
      <w:r w:rsidRPr="002A1C90">
        <w:rPr>
          <w:sz w:val="48"/>
          <w:szCs w:val="48"/>
        </w:rPr>
        <w:t>Beleidsplan</w:t>
      </w:r>
    </w:p>
    <w:p w14:paraId="3CD0446A" w14:textId="74AD8934" w:rsidR="00A97F46" w:rsidRPr="002A1C90" w:rsidRDefault="00F45AF3" w:rsidP="00A97F46">
      <w:pPr>
        <w:jc w:val="center"/>
        <w:rPr>
          <w:b/>
          <w:bCs/>
          <w:sz w:val="56"/>
          <w:szCs w:val="56"/>
        </w:rPr>
      </w:pPr>
      <w:r w:rsidRPr="002A1C90">
        <w:rPr>
          <w:b/>
          <w:bCs/>
          <w:sz w:val="56"/>
          <w:szCs w:val="56"/>
        </w:rPr>
        <w:t>P</w:t>
      </w:r>
      <w:r w:rsidR="00A97F46" w:rsidRPr="002A1C90">
        <w:rPr>
          <w:b/>
          <w:bCs/>
          <w:sz w:val="56"/>
          <w:szCs w:val="56"/>
        </w:rPr>
        <w:t>rotestantse Gemeente O</w:t>
      </w:r>
      <w:r w:rsidRPr="002A1C90">
        <w:rPr>
          <w:b/>
          <w:bCs/>
          <w:sz w:val="56"/>
          <w:szCs w:val="56"/>
        </w:rPr>
        <w:t>mmen</w:t>
      </w:r>
    </w:p>
    <w:p w14:paraId="5F18FAB3" w14:textId="0B4A4F48" w:rsidR="006F7E1A" w:rsidRPr="002A1C90" w:rsidRDefault="00F45AF3" w:rsidP="00A97F46">
      <w:pPr>
        <w:jc w:val="center"/>
        <w:rPr>
          <w:sz w:val="48"/>
          <w:szCs w:val="48"/>
        </w:rPr>
      </w:pPr>
      <w:r w:rsidRPr="002A1C90">
        <w:rPr>
          <w:sz w:val="48"/>
          <w:szCs w:val="48"/>
        </w:rPr>
        <w:t>2026 – 2030</w:t>
      </w:r>
    </w:p>
    <w:p w14:paraId="6784370C" w14:textId="77777777" w:rsidR="00F45AF3" w:rsidRPr="002A1C90" w:rsidRDefault="00F45AF3"/>
    <w:p w14:paraId="4D0657DB" w14:textId="77777777" w:rsidR="009F57E1" w:rsidRPr="002A1C90" w:rsidRDefault="009F57E1">
      <w:pPr>
        <w:rPr>
          <w:i/>
          <w:iCs/>
        </w:rPr>
      </w:pPr>
    </w:p>
    <w:p w14:paraId="0B2E69DF" w14:textId="77777777" w:rsidR="00A97F46" w:rsidRPr="002A1C90" w:rsidRDefault="00A97F46" w:rsidP="00A97F46">
      <w:pPr>
        <w:jc w:val="right"/>
        <w:rPr>
          <w:i/>
          <w:iCs/>
        </w:rPr>
      </w:pPr>
    </w:p>
    <w:p w14:paraId="3589213D" w14:textId="77777777" w:rsidR="00A97F46" w:rsidRPr="002A1C90" w:rsidRDefault="00A97F46" w:rsidP="00A97F46">
      <w:pPr>
        <w:jc w:val="right"/>
        <w:rPr>
          <w:i/>
          <w:iCs/>
        </w:rPr>
      </w:pPr>
    </w:p>
    <w:p w14:paraId="189E1981" w14:textId="77777777" w:rsidR="00A97F46" w:rsidRPr="002A1C90" w:rsidRDefault="00A97F46" w:rsidP="00A97F46">
      <w:pPr>
        <w:jc w:val="right"/>
        <w:rPr>
          <w:i/>
          <w:iCs/>
        </w:rPr>
      </w:pPr>
    </w:p>
    <w:p w14:paraId="6E09FBAB" w14:textId="77777777" w:rsidR="00A97F46" w:rsidRPr="002A1C90" w:rsidRDefault="00A97F46" w:rsidP="00A97F46">
      <w:pPr>
        <w:jc w:val="right"/>
        <w:rPr>
          <w:i/>
          <w:iCs/>
        </w:rPr>
      </w:pPr>
    </w:p>
    <w:p w14:paraId="38C2260B" w14:textId="77777777" w:rsidR="00A97F46" w:rsidRPr="002A1C90" w:rsidRDefault="00A97F46" w:rsidP="00A97F46">
      <w:pPr>
        <w:jc w:val="right"/>
        <w:rPr>
          <w:i/>
          <w:iCs/>
        </w:rPr>
      </w:pPr>
    </w:p>
    <w:p w14:paraId="56BA7D0F" w14:textId="77777777" w:rsidR="00A97F46" w:rsidRPr="002A1C90" w:rsidRDefault="00A97F46" w:rsidP="00A97F46">
      <w:pPr>
        <w:jc w:val="right"/>
        <w:rPr>
          <w:i/>
          <w:iCs/>
        </w:rPr>
      </w:pPr>
    </w:p>
    <w:p w14:paraId="3A045FC4" w14:textId="77777777" w:rsidR="00A97F46" w:rsidRPr="002A1C90" w:rsidRDefault="00A97F46" w:rsidP="00A97F46">
      <w:pPr>
        <w:jc w:val="right"/>
        <w:rPr>
          <w:i/>
          <w:iCs/>
        </w:rPr>
      </w:pPr>
    </w:p>
    <w:p w14:paraId="66F3DD96" w14:textId="77777777" w:rsidR="00A97F46" w:rsidRPr="002A1C90" w:rsidRDefault="00A97F46" w:rsidP="00A97F46">
      <w:pPr>
        <w:jc w:val="right"/>
        <w:rPr>
          <w:i/>
          <w:iCs/>
        </w:rPr>
      </w:pPr>
    </w:p>
    <w:p w14:paraId="7D6F3957" w14:textId="77777777" w:rsidR="00A97F46" w:rsidRPr="002A1C90" w:rsidRDefault="00A97F46" w:rsidP="00A97F46">
      <w:pPr>
        <w:jc w:val="right"/>
        <w:rPr>
          <w:i/>
          <w:iCs/>
        </w:rPr>
      </w:pPr>
    </w:p>
    <w:p w14:paraId="733467F0" w14:textId="77777777" w:rsidR="00A97F46" w:rsidRPr="002A1C90" w:rsidRDefault="00A97F46" w:rsidP="00A97F46">
      <w:pPr>
        <w:jc w:val="right"/>
        <w:rPr>
          <w:i/>
          <w:iCs/>
        </w:rPr>
      </w:pPr>
    </w:p>
    <w:p w14:paraId="3CD692A0" w14:textId="77777777" w:rsidR="00A97F46" w:rsidRPr="002A1C90" w:rsidRDefault="00A97F46" w:rsidP="00A97F46">
      <w:pPr>
        <w:jc w:val="right"/>
        <w:rPr>
          <w:i/>
          <w:iCs/>
        </w:rPr>
      </w:pPr>
    </w:p>
    <w:p w14:paraId="0B74BAEA" w14:textId="77777777" w:rsidR="00A97F46" w:rsidRPr="002A1C90" w:rsidRDefault="00A97F46" w:rsidP="00A97F46">
      <w:pPr>
        <w:jc w:val="right"/>
        <w:rPr>
          <w:i/>
          <w:iCs/>
        </w:rPr>
      </w:pPr>
    </w:p>
    <w:p w14:paraId="050AFEE7" w14:textId="77777777" w:rsidR="00A97F46" w:rsidRPr="002A1C90" w:rsidRDefault="00A97F46" w:rsidP="00A97F46">
      <w:pPr>
        <w:jc w:val="right"/>
        <w:rPr>
          <w:i/>
          <w:iCs/>
        </w:rPr>
      </w:pPr>
    </w:p>
    <w:p w14:paraId="175CE526" w14:textId="77777777" w:rsidR="00A97F46" w:rsidRPr="002A1C90" w:rsidRDefault="00A97F46" w:rsidP="00A97F46">
      <w:pPr>
        <w:jc w:val="right"/>
        <w:rPr>
          <w:i/>
          <w:iCs/>
        </w:rPr>
      </w:pPr>
    </w:p>
    <w:p w14:paraId="76A7D897" w14:textId="77777777" w:rsidR="00A97F46" w:rsidRPr="002A1C90" w:rsidRDefault="00A97F46" w:rsidP="00A97F46">
      <w:pPr>
        <w:jc w:val="right"/>
        <w:rPr>
          <w:i/>
          <w:iCs/>
        </w:rPr>
      </w:pPr>
    </w:p>
    <w:p w14:paraId="7997EF44" w14:textId="77777777" w:rsidR="00A97F46" w:rsidRPr="002A1C90" w:rsidRDefault="00A97F46" w:rsidP="00A97F46">
      <w:pPr>
        <w:jc w:val="right"/>
        <w:rPr>
          <w:i/>
          <w:iCs/>
        </w:rPr>
      </w:pPr>
    </w:p>
    <w:p w14:paraId="550CF48C" w14:textId="77777777" w:rsidR="00A97F46" w:rsidRPr="002A1C90" w:rsidRDefault="00A97F46" w:rsidP="00A97F46">
      <w:pPr>
        <w:jc w:val="right"/>
        <w:rPr>
          <w:i/>
          <w:iCs/>
        </w:rPr>
      </w:pPr>
    </w:p>
    <w:p w14:paraId="5FE2D511" w14:textId="77777777" w:rsidR="00A97F46" w:rsidRPr="002A1C90" w:rsidRDefault="00A97F46" w:rsidP="00A97F46">
      <w:pPr>
        <w:jc w:val="right"/>
        <w:rPr>
          <w:i/>
          <w:iCs/>
        </w:rPr>
      </w:pPr>
    </w:p>
    <w:p w14:paraId="6AC007BA" w14:textId="77777777" w:rsidR="00B4010C" w:rsidRDefault="00B4010C" w:rsidP="00A97F46">
      <w:pPr>
        <w:jc w:val="right"/>
        <w:rPr>
          <w:i/>
          <w:iCs/>
        </w:rPr>
      </w:pPr>
    </w:p>
    <w:p w14:paraId="5955DC5E" w14:textId="77777777" w:rsidR="00B4010C" w:rsidRDefault="00B4010C" w:rsidP="00A97F46">
      <w:pPr>
        <w:jc w:val="right"/>
        <w:rPr>
          <w:i/>
          <w:iCs/>
        </w:rPr>
      </w:pPr>
    </w:p>
    <w:p w14:paraId="2108D68A" w14:textId="77777777" w:rsidR="00B4010C" w:rsidRDefault="00B4010C" w:rsidP="00A97F46">
      <w:pPr>
        <w:jc w:val="right"/>
        <w:rPr>
          <w:i/>
          <w:iCs/>
        </w:rPr>
      </w:pPr>
    </w:p>
    <w:p w14:paraId="0C89BEF9" w14:textId="77777777" w:rsidR="00B4010C" w:rsidRDefault="00B4010C" w:rsidP="00A97F46">
      <w:pPr>
        <w:jc w:val="right"/>
        <w:rPr>
          <w:i/>
          <w:iCs/>
        </w:rPr>
      </w:pPr>
    </w:p>
    <w:p w14:paraId="447E2F72" w14:textId="2C0231B4" w:rsidR="00F45AF3" w:rsidRPr="002A1C90" w:rsidRDefault="00A97F46" w:rsidP="00A97F46">
      <w:pPr>
        <w:jc w:val="right"/>
        <w:rPr>
          <w:i/>
          <w:iCs/>
        </w:rPr>
      </w:pPr>
      <w:r w:rsidRPr="002A1C90">
        <w:rPr>
          <w:i/>
          <w:iCs/>
        </w:rPr>
        <w:t xml:space="preserve">Conceptversie </w:t>
      </w:r>
      <w:r w:rsidR="0027717E">
        <w:rPr>
          <w:i/>
          <w:iCs/>
        </w:rPr>
        <w:t>20260312</w:t>
      </w:r>
      <w:r w:rsidR="00F45AF3" w:rsidRPr="002A1C90">
        <w:rPr>
          <w:i/>
          <w:iCs/>
        </w:rPr>
        <w:br w:type="page"/>
      </w:r>
    </w:p>
    <w:p w14:paraId="3FCCDBFD" w14:textId="4F7F4222" w:rsidR="00791740" w:rsidRPr="002A1C90" w:rsidRDefault="00791740" w:rsidP="00FF4C33">
      <w:pPr>
        <w:pStyle w:val="Kop1"/>
      </w:pPr>
      <w:bookmarkStart w:id="0" w:name="_Toc221542962"/>
      <w:r w:rsidRPr="002A1C90">
        <w:lastRenderedPageBreak/>
        <w:t>Inhoudsopgave</w:t>
      </w:r>
      <w:bookmarkEnd w:id="0"/>
    </w:p>
    <w:sdt>
      <w:sdtPr>
        <w:rPr>
          <w:rFonts w:asciiTheme="minorHAnsi" w:eastAsiaTheme="minorHAnsi" w:hAnsiTheme="minorHAnsi" w:cstheme="minorBidi"/>
          <w:color w:val="auto"/>
          <w:kern w:val="2"/>
          <w:sz w:val="22"/>
          <w:szCs w:val="22"/>
          <w:lang w:eastAsia="en-US"/>
          <w14:ligatures w14:val="standardContextual"/>
        </w:rPr>
        <w:id w:val="-223597893"/>
        <w:docPartObj>
          <w:docPartGallery w:val="Table of Contents"/>
          <w:docPartUnique/>
        </w:docPartObj>
      </w:sdtPr>
      <w:sdtEndPr>
        <w:rPr>
          <w:b/>
          <w:bCs/>
        </w:rPr>
      </w:sdtEndPr>
      <w:sdtContent>
        <w:p w14:paraId="3C92CB8B" w14:textId="4B3769E3" w:rsidR="009A2055" w:rsidRPr="002A1C90" w:rsidRDefault="009A2055">
          <w:pPr>
            <w:pStyle w:val="Kopvaninhoudsopgave"/>
          </w:pPr>
        </w:p>
        <w:p w14:paraId="3D349560" w14:textId="38E94747" w:rsidR="007E63A6" w:rsidRDefault="009A2055">
          <w:pPr>
            <w:pStyle w:val="Inhopg1"/>
            <w:tabs>
              <w:tab w:val="right" w:leader="dot" w:pos="9062"/>
            </w:tabs>
            <w:rPr>
              <w:rFonts w:cstheme="minorBidi"/>
              <w:noProof/>
              <w:kern w:val="2"/>
              <w:sz w:val="24"/>
              <w:szCs w:val="24"/>
              <w14:ligatures w14:val="standardContextual"/>
            </w:rPr>
          </w:pPr>
          <w:r w:rsidRPr="002A1C90">
            <w:fldChar w:fldCharType="begin"/>
          </w:r>
          <w:r w:rsidRPr="002A1C90">
            <w:instrText xml:space="preserve"> TOC \o "1-3" \h \z \u </w:instrText>
          </w:r>
          <w:r w:rsidRPr="002A1C90">
            <w:fldChar w:fldCharType="separate"/>
          </w:r>
          <w:hyperlink w:anchor="_Toc221542962" w:history="1">
            <w:r w:rsidR="007E63A6" w:rsidRPr="00B524C4">
              <w:rPr>
                <w:rStyle w:val="Hyperlink"/>
                <w:noProof/>
              </w:rPr>
              <w:t>Inhoudsopgave</w:t>
            </w:r>
            <w:r w:rsidR="007E63A6">
              <w:rPr>
                <w:noProof/>
                <w:webHidden/>
              </w:rPr>
              <w:tab/>
            </w:r>
            <w:r w:rsidR="007E63A6">
              <w:rPr>
                <w:noProof/>
                <w:webHidden/>
              </w:rPr>
              <w:fldChar w:fldCharType="begin"/>
            </w:r>
            <w:r w:rsidR="007E63A6">
              <w:rPr>
                <w:noProof/>
                <w:webHidden/>
              </w:rPr>
              <w:instrText xml:space="preserve"> PAGEREF _Toc221542962 \h </w:instrText>
            </w:r>
            <w:r w:rsidR="007E63A6">
              <w:rPr>
                <w:noProof/>
                <w:webHidden/>
              </w:rPr>
            </w:r>
            <w:r w:rsidR="007E63A6">
              <w:rPr>
                <w:noProof/>
                <w:webHidden/>
              </w:rPr>
              <w:fldChar w:fldCharType="separate"/>
            </w:r>
            <w:r w:rsidR="007E63A6">
              <w:rPr>
                <w:noProof/>
                <w:webHidden/>
              </w:rPr>
              <w:t>2</w:t>
            </w:r>
            <w:r w:rsidR="007E63A6">
              <w:rPr>
                <w:noProof/>
                <w:webHidden/>
              </w:rPr>
              <w:fldChar w:fldCharType="end"/>
            </w:r>
          </w:hyperlink>
        </w:p>
        <w:p w14:paraId="2553498F" w14:textId="4F45723E" w:rsidR="007E63A6" w:rsidRDefault="007E63A6">
          <w:pPr>
            <w:pStyle w:val="Inhopg1"/>
            <w:tabs>
              <w:tab w:val="right" w:leader="dot" w:pos="9062"/>
            </w:tabs>
            <w:rPr>
              <w:rFonts w:cstheme="minorBidi"/>
              <w:noProof/>
              <w:kern w:val="2"/>
              <w:sz w:val="24"/>
              <w:szCs w:val="24"/>
              <w14:ligatures w14:val="standardContextual"/>
            </w:rPr>
          </w:pPr>
          <w:hyperlink w:anchor="_Toc221542963" w:history="1">
            <w:r w:rsidRPr="00B524C4">
              <w:rPr>
                <w:rStyle w:val="Hyperlink"/>
                <w:noProof/>
              </w:rPr>
              <w:t>Voorwoord: In verbondenheid en respect samen kerk zijn</w:t>
            </w:r>
            <w:r>
              <w:rPr>
                <w:noProof/>
                <w:webHidden/>
              </w:rPr>
              <w:tab/>
            </w:r>
            <w:r>
              <w:rPr>
                <w:noProof/>
                <w:webHidden/>
              </w:rPr>
              <w:fldChar w:fldCharType="begin"/>
            </w:r>
            <w:r>
              <w:rPr>
                <w:noProof/>
                <w:webHidden/>
              </w:rPr>
              <w:instrText xml:space="preserve"> PAGEREF _Toc221542963 \h </w:instrText>
            </w:r>
            <w:r>
              <w:rPr>
                <w:noProof/>
                <w:webHidden/>
              </w:rPr>
            </w:r>
            <w:r>
              <w:rPr>
                <w:noProof/>
                <w:webHidden/>
              </w:rPr>
              <w:fldChar w:fldCharType="separate"/>
            </w:r>
            <w:r>
              <w:rPr>
                <w:noProof/>
                <w:webHidden/>
              </w:rPr>
              <w:t>3</w:t>
            </w:r>
            <w:r>
              <w:rPr>
                <w:noProof/>
                <w:webHidden/>
              </w:rPr>
              <w:fldChar w:fldCharType="end"/>
            </w:r>
          </w:hyperlink>
        </w:p>
        <w:p w14:paraId="0739C9F2" w14:textId="4A7C4AFC" w:rsidR="007E63A6" w:rsidRDefault="007E63A6">
          <w:pPr>
            <w:pStyle w:val="Inhopg1"/>
            <w:tabs>
              <w:tab w:val="right" w:leader="dot" w:pos="9062"/>
            </w:tabs>
            <w:rPr>
              <w:rFonts w:cstheme="minorBidi"/>
              <w:noProof/>
              <w:kern w:val="2"/>
              <w:sz w:val="24"/>
              <w:szCs w:val="24"/>
              <w14:ligatures w14:val="standardContextual"/>
            </w:rPr>
          </w:pPr>
          <w:hyperlink w:anchor="_Toc221542964" w:history="1">
            <w:r w:rsidRPr="00B524C4">
              <w:rPr>
                <w:rStyle w:val="Hyperlink"/>
                <w:noProof/>
              </w:rPr>
              <w:t>Inleiding</w:t>
            </w:r>
            <w:r>
              <w:rPr>
                <w:noProof/>
                <w:webHidden/>
              </w:rPr>
              <w:tab/>
            </w:r>
            <w:r>
              <w:rPr>
                <w:noProof/>
                <w:webHidden/>
              </w:rPr>
              <w:fldChar w:fldCharType="begin"/>
            </w:r>
            <w:r>
              <w:rPr>
                <w:noProof/>
                <w:webHidden/>
              </w:rPr>
              <w:instrText xml:space="preserve"> PAGEREF _Toc221542964 \h </w:instrText>
            </w:r>
            <w:r>
              <w:rPr>
                <w:noProof/>
                <w:webHidden/>
              </w:rPr>
            </w:r>
            <w:r>
              <w:rPr>
                <w:noProof/>
                <w:webHidden/>
              </w:rPr>
              <w:fldChar w:fldCharType="separate"/>
            </w:r>
            <w:r>
              <w:rPr>
                <w:noProof/>
                <w:webHidden/>
              </w:rPr>
              <w:t>4</w:t>
            </w:r>
            <w:r>
              <w:rPr>
                <w:noProof/>
                <w:webHidden/>
              </w:rPr>
              <w:fldChar w:fldCharType="end"/>
            </w:r>
          </w:hyperlink>
        </w:p>
        <w:p w14:paraId="4F04F7F8" w14:textId="75385CCC" w:rsidR="007E63A6" w:rsidRDefault="007E63A6">
          <w:pPr>
            <w:pStyle w:val="Inhopg1"/>
            <w:tabs>
              <w:tab w:val="left" w:pos="440"/>
              <w:tab w:val="right" w:leader="dot" w:pos="9062"/>
            </w:tabs>
            <w:rPr>
              <w:rFonts w:cstheme="minorBidi"/>
              <w:noProof/>
              <w:kern w:val="2"/>
              <w:sz w:val="24"/>
              <w:szCs w:val="24"/>
              <w14:ligatures w14:val="standardContextual"/>
            </w:rPr>
          </w:pPr>
          <w:hyperlink w:anchor="_Toc221542965" w:history="1">
            <w:r w:rsidRPr="00B524C4">
              <w:rPr>
                <w:rStyle w:val="Hyperlink"/>
                <w:noProof/>
              </w:rPr>
              <w:t>1.</w:t>
            </w:r>
            <w:r>
              <w:rPr>
                <w:rFonts w:cstheme="minorBidi"/>
                <w:noProof/>
                <w:kern w:val="2"/>
                <w:sz w:val="24"/>
                <w:szCs w:val="24"/>
                <w14:ligatures w14:val="standardContextual"/>
              </w:rPr>
              <w:tab/>
            </w:r>
            <w:r w:rsidRPr="00B524C4">
              <w:rPr>
                <w:rStyle w:val="Hyperlink"/>
                <w:noProof/>
              </w:rPr>
              <w:t>Onze Identiteit en Profiel</w:t>
            </w:r>
            <w:r>
              <w:rPr>
                <w:noProof/>
                <w:webHidden/>
              </w:rPr>
              <w:tab/>
            </w:r>
            <w:r>
              <w:rPr>
                <w:noProof/>
                <w:webHidden/>
              </w:rPr>
              <w:fldChar w:fldCharType="begin"/>
            </w:r>
            <w:r>
              <w:rPr>
                <w:noProof/>
                <w:webHidden/>
              </w:rPr>
              <w:instrText xml:space="preserve"> PAGEREF _Toc221542965 \h </w:instrText>
            </w:r>
            <w:r>
              <w:rPr>
                <w:noProof/>
                <w:webHidden/>
              </w:rPr>
            </w:r>
            <w:r>
              <w:rPr>
                <w:noProof/>
                <w:webHidden/>
              </w:rPr>
              <w:fldChar w:fldCharType="separate"/>
            </w:r>
            <w:r>
              <w:rPr>
                <w:noProof/>
                <w:webHidden/>
              </w:rPr>
              <w:t>5</w:t>
            </w:r>
            <w:r>
              <w:rPr>
                <w:noProof/>
                <w:webHidden/>
              </w:rPr>
              <w:fldChar w:fldCharType="end"/>
            </w:r>
          </w:hyperlink>
        </w:p>
        <w:p w14:paraId="0CA9C1A2" w14:textId="37DC963B" w:rsidR="007E63A6" w:rsidRDefault="007E63A6">
          <w:pPr>
            <w:pStyle w:val="Inhopg1"/>
            <w:tabs>
              <w:tab w:val="left" w:pos="440"/>
              <w:tab w:val="right" w:leader="dot" w:pos="9062"/>
            </w:tabs>
            <w:rPr>
              <w:rFonts w:cstheme="minorBidi"/>
              <w:noProof/>
              <w:kern w:val="2"/>
              <w:sz w:val="24"/>
              <w:szCs w:val="24"/>
              <w14:ligatures w14:val="standardContextual"/>
            </w:rPr>
          </w:pPr>
          <w:hyperlink w:anchor="_Toc221542966" w:history="1">
            <w:r w:rsidRPr="00B524C4">
              <w:rPr>
                <w:rStyle w:val="Hyperlink"/>
                <w:noProof/>
              </w:rPr>
              <w:t>2.</w:t>
            </w:r>
            <w:r>
              <w:rPr>
                <w:rFonts w:cstheme="minorBidi"/>
                <w:noProof/>
                <w:kern w:val="2"/>
                <w:sz w:val="24"/>
                <w:szCs w:val="24"/>
                <w14:ligatures w14:val="standardContextual"/>
              </w:rPr>
              <w:tab/>
            </w:r>
            <w:r w:rsidRPr="00B524C4">
              <w:rPr>
                <w:rStyle w:val="Hyperlink"/>
                <w:noProof/>
              </w:rPr>
              <w:t>Samen Kerkzijn</w:t>
            </w:r>
            <w:r>
              <w:rPr>
                <w:noProof/>
                <w:webHidden/>
              </w:rPr>
              <w:tab/>
            </w:r>
            <w:r>
              <w:rPr>
                <w:noProof/>
                <w:webHidden/>
              </w:rPr>
              <w:fldChar w:fldCharType="begin"/>
            </w:r>
            <w:r>
              <w:rPr>
                <w:noProof/>
                <w:webHidden/>
              </w:rPr>
              <w:instrText xml:space="preserve"> PAGEREF _Toc221542966 \h </w:instrText>
            </w:r>
            <w:r>
              <w:rPr>
                <w:noProof/>
                <w:webHidden/>
              </w:rPr>
            </w:r>
            <w:r>
              <w:rPr>
                <w:noProof/>
                <w:webHidden/>
              </w:rPr>
              <w:fldChar w:fldCharType="separate"/>
            </w:r>
            <w:r>
              <w:rPr>
                <w:noProof/>
                <w:webHidden/>
              </w:rPr>
              <w:t>9</w:t>
            </w:r>
            <w:r>
              <w:rPr>
                <w:noProof/>
                <w:webHidden/>
              </w:rPr>
              <w:fldChar w:fldCharType="end"/>
            </w:r>
          </w:hyperlink>
        </w:p>
        <w:p w14:paraId="677623D7" w14:textId="4A178EA5" w:rsidR="007E63A6" w:rsidRDefault="007E63A6">
          <w:pPr>
            <w:pStyle w:val="Inhopg1"/>
            <w:tabs>
              <w:tab w:val="left" w:pos="440"/>
              <w:tab w:val="right" w:leader="dot" w:pos="9062"/>
            </w:tabs>
            <w:rPr>
              <w:rFonts w:cstheme="minorBidi"/>
              <w:noProof/>
              <w:kern w:val="2"/>
              <w:sz w:val="24"/>
              <w:szCs w:val="24"/>
              <w14:ligatures w14:val="standardContextual"/>
            </w:rPr>
          </w:pPr>
          <w:hyperlink w:anchor="_Toc221542967" w:history="1">
            <w:r w:rsidRPr="00B524C4">
              <w:rPr>
                <w:rStyle w:val="Hyperlink"/>
                <w:noProof/>
              </w:rPr>
              <w:t>3.</w:t>
            </w:r>
            <w:r>
              <w:rPr>
                <w:rFonts w:cstheme="minorBidi"/>
                <w:noProof/>
                <w:kern w:val="2"/>
                <w:sz w:val="24"/>
                <w:szCs w:val="24"/>
                <w14:ligatures w14:val="standardContextual"/>
              </w:rPr>
              <w:tab/>
            </w:r>
            <w:r w:rsidRPr="00B524C4">
              <w:rPr>
                <w:rStyle w:val="Hyperlink"/>
                <w:noProof/>
              </w:rPr>
              <w:t>Toekomst van de Kerk</w:t>
            </w:r>
            <w:r>
              <w:rPr>
                <w:noProof/>
                <w:webHidden/>
              </w:rPr>
              <w:tab/>
            </w:r>
            <w:r>
              <w:rPr>
                <w:noProof/>
                <w:webHidden/>
              </w:rPr>
              <w:fldChar w:fldCharType="begin"/>
            </w:r>
            <w:r>
              <w:rPr>
                <w:noProof/>
                <w:webHidden/>
              </w:rPr>
              <w:instrText xml:space="preserve"> PAGEREF _Toc221542967 \h </w:instrText>
            </w:r>
            <w:r>
              <w:rPr>
                <w:noProof/>
                <w:webHidden/>
              </w:rPr>
            </w:r>
            <w:r>
              <w:rPr>
                <w:noProof/>
                <w:webHidden/>
              </w:rPr>
              <w:fldChar w:fldCharType="separate"/>
            </w:r>
            <w:r>
              <w:rPr>
                <w:noProof/>
                <w:webHidden/>
              </w:rPr>
              <w:t>10</w:t>
            </w:r>
            <w:r>
              <w:rPr>
                <w:noProof/>
                <w:webHidden/>
              </w:rPr>
              <w:fldChar w:fldCharType="end"/>
            </w:r>
          </w:hyperlink>
        </w:p>
        <w:p w14:paraId="3A49CD97" w14:textId="1050744D" w:rsidR="007E63A6" w:rsidRDefault="007E63A6">
          <w:pPr>
            <w:pStyle w:val="Inhopg1"/>
            <w:tabs>
              <w:tab w:val="left" w:pos="440"/>
              <w:tab w:val="right" w:leader="dot" w:pos="9062"/>
            </w:tabs>
            <w:rPr>
              <w:rFonts w:cstheme="minorBidi"/>
              <w:noProof/>
              <w:kern w:val="2"/>
              <w:sz w:val="24"/>
              <w:szCs w:val="24"/>
              <w14:ligatures w14:val="standardContextual"/>
            </w:rPr>
          </w:pPr>
          <w:hyperlink w:anchor="_Toc221542968" w:history="1">
            <w:r w:rsidRPr="00B524C4">
              <w:rPr>
                <w:rStyle w:val="Hyperlink"/>
                <w:noProof/>
              </w:rPr>
              <w:t>4.</w:t>
            </w:r>
            <w:r>
              <w:rPr>
                <w:rFonts w:cstheme="minorBidi"/>
                <w:noProof/>
                <w:kern w:val="2"/>
                <w:sz w:val="24"/>
                <w:szCs w:val="24"/>
                <w14:ligatures w14:val="standardContextual"/>
              </w:rPr>
              <w:tab/>
            </w:r>
            <w:r w:rsidRPr="00B524C4">
              <w:rPr>
                <w:rStyle w:val="Hyperlink"/>
                <w:noProof/>
              </w:rPr>
              <w:t>Vieren</w:t>
            </w:r>
            <w:r>
              <w:rPr>
                <w:noProof/>
                <w:webHidden/>
              </w:rPr>
              <w:tab/>
            </w:r>
            <w:r>
              <w:rPr>
                <w:noProof/>
                <w:webHidden/>
              </w:rPr>
              <w:fldChar w:fldCharType="begin"/>
            </w:r>
            <w:r>
              <w:rPr>
                <w:noProof/>
                <w:webHidden/>
              </w:rPr>
              <w:instrText xml:space="preserve"> PAGEREF _Toc221542968 \h </w:instrText>
            </w:r>
            <w:r>
              <w:rPr>
                <w:noProof/>
                <w:webHidden/>
              </w:rPr>
            </w:r>
            <w:r>
              <w:rPr>
                <w:noProof/>
                <w:webHidden/>
              </w:rPr>
              <w:fldChar w:fldCharType="separate"/>
            </w:r>
            <w:r>
              <w:rPr>
                <w:noProof/>
                <w:webHidden/>
              </w:rPr>
              <w:t>12</w:t>
            </w:r>
            <w:r>
              <w:rPr>
                <w:noProof/>
                <w:webHidden/>
              </w:rPr>
              <w:fldChar w:fldCharType="end"/>
            </w:r>
          </w:hyperlink>
        </w:p>
        <w:p w14:paraId="3C60F591" w14:textId="4FDFC6E2" w:rsidR="007E63A6" w:rsidRDefault="007E63A6">
          <w:pPr>
            <w:pStyle w:val="Inhopg1"/>
            <w:tabs>
              <w:tab w:val="left" w:pos="440"/>
              <w:tab w:val="right" w:leader="dot" w:pos="9062"/>
            </w:tabs>
            <w:rPr>
              <w:rFonts w:cstheme="minorBidi"/>
              <w:noProof/>
              <w:kern w:val="2"/>
              <w:sz w:val="24"/>
              <w:szCs w:val="24"/>
              <w14:ligatures w14:val="standardContextual"/>
            </w:rPr>
          </w:pPr>
          <w:hyperlink w:anchor="_Toc221542969" w:history="1">
            <w:r w:rsidRPr="00B524C4">
              <w:rPr>
                <w:rStyle w:val="Hyperlink"/>
                <w:noProof/>
              </w:rPr>
              <w:t>5.</w:t>
            </w:r>
            <w:r>
              <w:rPr>
                <w:rFonts w:cstheme="minorBidi"/>
                <w:noProof/>
                <w:kern w:val="2"/>
                <w:sz w:val="24"/>
                <w:szCs w:val="24"/>
                <w14:ligatures w14:val="standardContextual"/>
              </w:rPr>
              <w:tab/>
            </w:r>
            <w:r w:rsidRPr="00B524C4">
              <w:rPr>
                <w:rStyle w:val="Hyperlink"/>
                <w:noProof/>
              </w:rPr>
              <w:t>Pastoraat</w:t>
            </w:r>
            <w:r>
              <w:rPr>
                <w:noProof/>
                <w:webHidden/>
              </w:rPr>
              <w:tab/>
            </w:r>
            <w:r>
              <w:rPr>
                <w:noProof/>
                <w:webHidden/>
              </w:rPr>
              <w:fldChar w:fldCharType="begin"/>
            </w:r>
            <w:r>
              <w:rPr>
                <w:noProof/>
                <w:webHidden/>
              </w:rPr>
              <w:instrText xml:space="preserve"> PAGEREF _Toc221542969 \h </w:instrText>
            </w:r>
            <w:r>
              <w:rPr>
                <w:noProof/>
                <w:webHidden/>
              </w:rPr>
            </w:r>
            <w:r>
              <w:rPr>
                <w:noProof/>
                <w:webHidden/>
              </w:rPr>
              <w:fldChar w:fldCharType="separate"/>
            </w:r>
            <w:r>
              <w:rPr>
                <w:noProof/>
                <w:webHidden/>
              </w:rPr>
              <w:t>14</w:t>
            </w:r>
            <w:r>
              <w:rPr>
                <w:noProof/>
                <w:webHidden/>
              </w:rPr>
              <w:fldChar w:fldCharType="end"/>
            </w:r>
          </w:hyperlink>
        </w:p>
        <w:p w14:paraId="6EB9A21A" w14:textId="12C9027B" w:rsidR="007E63A6" w:rsidRDefault="007E63A6">
          <w:pPr>
            <w:pStyle w:val="Inhopg1"/>
            <w:tabs>
              <w:tab w:val="left" w:pos="440"/>
              <w:tab w:val="right" w:leader="dot" w:pos="9062"/>
            </w:tabs>
            <w:rPr>
              <w:rFonts w:cstheme="minorBidi"/>
              <w:noProof/>
              <w:kern w:val="2"/>
              <w:sz w:val="24"/>
              <w:szCs w:val="24"/>
              <w14:ligatures w14:val="standardContextual"/>
            </w:rPr>
          </w:pPr>
          <w:hyperlink w:anchor="_Toc221542970" w:history="1">
            <w:r w:rsidRPr="00B524C4">
              <w:rPr>
                <w:rStyle w:val="Hyperlink"/>
                <w:noProof/>
              </w:rPr>
              <w:t>6.</w:t>
            </w:r>
            <w:r>
              <w:rPr>
                <w:rFonts w:cstheme="minorBidi"/>
                <w:noProof/>
                <w:kern w:val="2"/>
                <w:sz w:val="24"/>
                <w:szCs w:val="24"/>
                <w14:ligatures w14:val="standardContextual"/>
              </w:rPr>
              <w:tab/>
            </w:r>
            <w:r w:rsidRPr="00B524C4">
              <w:rPr>
                <w:rStyle w:val="Hyperlink"/>
                <w:noProof/>
              </w:rPr>
              <w:t>Diaconaat</w:t>
            </w:r>
            <w:r>
              <w:rPr>
                <w:noProof/>
                <w:webHidden/>
              </w:rPr>
              <w:tab/>
            </w:r>
            <w:r>
              <w:rPr>
                <w:noProof/>
                <w:webHidden/>
              </w:rPr>
              <w:fldChar w:fldCharType="begin"/>
            </w:r>
            <w:r>
              <w:rPr>
                <w:noProof/>
                <w:webHidden/>
              </w:rPr>
              <w:instrText xml:space="preserve"> PAGEREF _Toc221542970 \h </w:instrText>
            </w:r>
            <w:r>
              <w:rPr>
                <w:noProof/>
                <w:webHidden/>
              </w:rPr>
            </w:r>
            <w:r>
              <w:rPr>
                <w:noProof/>
                <w:webHidden/>
              </w:rPr>
              <w:fldChar w:fldCharType="separate"/>
            </w:r>
            <w:r>
              <w:rPr>
                <w:noProof/>
                <w:webHidden/>
              </w:rPr>
              <w:t>16</w:t>
            </w:r>
            <w:r>
              <w:rPr>
                <w:noProof/>
                <w:webHidden/>
              </w:rPr>
              <w:fldChar w:fldCharType="end"/>
            </w:r>
          </w:hyperlink>
        </w:p>
        <w:p w14:paraId="628CA4E5" w14:textId="3A58CFF2" w:rsidR="007E63A6" w:rsidRDefault="007E63A6">
          <w:pPr>
            <w:pStyle w:val="Inhopg1"/>
            <w:tabs>
              <w:tab w:val="left" w:pos="440"/>
              <w:tab w:val="right" w:leader="dot" w:pos="9062"/>
            </w:tabs>
            <w:rPr>
              <w:rFonts w:cstheme="minorBidi"/>
              <w:noProof/>
              <w:kern w:val="2"/>
              <w:sz w:val="24"/>
              <w:szCs w:val="24"/>
              <w14:ligatures w14:val="standardContextual"/>
            </w:rPr>
          </w:pPr>
          <w:hyperlink w:anchor="_Toc221542971" w:history="1">
            <w:r w:rsidRPr="00B524C4">
              <w:rPr>
                <w:rStyle w:val="Hyperlink"/>
                <w:noProof/>
              </w:rPr>
              <w:t>7.</w:t>
            </w:r>
            <w:r>
              <w:rPr>
                <w:rFonts w:cstheme="minorBidi"/>
                <w:noProof/>
                <w:kern w:val="2"/>
                <w:sz w:val="24"/>
                <w:szCs w:val="24"/>
                <w14:ligatures w14:val="standardContextual"/>
              </w:rPr>
              <w:tab/>
            </w:r>
            <w:r w:rsidRPr="00B524C4">
              <w:rPr>
                <w:rStyle w:val="Hyperlink"/>
                <w:noProof/>
              </w:rPr>
              <w:t>Jeugdwerk</w:t>
            </w:r>
            <w:r>
              <w:rPr>
                <w:noProof/>
                <w:webHidden/>
              </w:rPr>
              <w:tab/>
            </w:r>
            <w:r>
              <w:rPr>
                <w:noProof/>
                <w:webHidden/>
              </w:rPr>
              <w:fldChar w:fldCharType="begin"/>
            </w:r>
            <w:r>
              <w:rPr>
                <w:noProof/>
                <w:webHidden/>
              </w:rPr>
              <w:instrText xml:space="preserve"> PAGEREF _Toc221542971 \h </w:instrText>
            </w:r>
            <w:r>
              <w:rPr>
                <w:noProof/>
                <w:webHidden/>
              </w:rPr>
            </w:r>
            <w:r>
              <w:rPr>
                <w:noProof/>
                <w:webHidden/>
              </w:rPr>
              <w:fldChar w:fldCharType="separate"/>
            </w:r>
            <w:r>
              <w:rPr>
                <w:noProof/>
                <w:webHidden/>
              </w:rPr>
              <w:t>18</w:t>
            </w:r>
            <w:r>
              <w:rPr>
                <w:noProof/>
                <w:webHidden/>
              </w:rPr>
              <w:fldChar w:fldCharType="end"/>
            </w:r>
          </w:hyperlink>
        </w:p>
        <w:p w14:paraId="489EE34C" w14:textId="1519AD9A" w:rsidR="007E63A6" w:rsidRDefault="007E63A6">
          <w:pPr>
            <w:pStyle w:val="Inhopg1"/>
            <w:tabs>
              <w:tab w:val="left" w:pos="440"/>
              <w:tab w:val="right" w:leader="dot" w:pos="9062"/>
            </w:tabs>
            <w:rPr>
              <w:rFonts w:cstheme="minorBidi"/>
              <w:noProof/>
              <w:kern w:val="2"/>
              <w:sz w:val="24"/>
              <w:szCs w:val="24"/>
              <w14:ligatures w14:val="standardContextual"/>
            </w:rPr>
          </w:pPr>
          <w:hyperlink w:anchor="_Toc221542972" w:history="1">
            <w:r w:rsidRPr="00B524C4">
              <w:rPr>
                <w:rStyle w:val="Hyperlink"/>
                <w:noProof/>
              </w:rPr>
              <w:t>8.</w:t>
            </w:r>
            <w:r>
              <w:rPr>
                <w:rFonts w:cstheme="minorBidi"/>
                <w:noProof/>
                <w:kern w:val="2"/>
                <w:sz w:val="24"/>
                <w:szCs w:val="24"/>
                <w14:ligatures w14:val="standardContextual"/>
              </w:rPr>
              <w:tab/>
            </w:r>
            <w:r w:rsidRPr="00B524C4">
              <w:rPr>
                <w:rStyle w:val="Hyperlink"/>
                <w:noProof/>
              </w:rPr>
              <w:t>Vorming en Toerusting</w:t>
            </w:r>
            <w:r>
              <w:rPr>
                <w:noProof/>
                <w:webHidden/>
              </w:rPr>
              <w:tab/>
            </w:r>
            <w:r>
              <w:rPr>
                <w:noProof/>
                <w:webHidden/>
              </w:rPr>
              <w:fldChar w:fldCharType="begin"/>
            </w:r>
            <w:r>
              <w:rPr>
                <w:noProof/>
                <w:webHidden/>
              </w:rPr>
              <w:instrText xml:space="preserve"> PAGEREF _Toc221542972 \h </w:instrText>
            </w:r>
            <w:r>
              <w:rPr>
                <w:noProof/>
                <w:webHidden/>
              </w:rPr>
            </w:r>
            <w:r>
              <w:rPr>
                <w:noProof/>
                <w:webHidden/>
              </w:rPr>
              <w:fldChar w:fldCharType="separate"/>
            </w:r>
            <w:r>
              <w:rPr>
                <w:noProof/>
                <w:webHidden/>
              </w:rPr>
              <w:t>20</w:t>
            </w:r>
            <w:r>
              <w:rPr>
                <w:noProof/>
                <w:webHidden/>
              </w:rPr>
              <w:fldChar w:fldCharType="end"/>
            </w:r>
          </w:hyperlink>
        </w:p>
        <w:p w14:paraId="1282A8FD" w14:textId="61E9857D" w:rsidR="007E63A6" w:rsidRDefault="007E63A6">
          <w:pPr>
            <w:pStyle w:val="Inhopg1"/>
            <w:tabs>
              <w:tab w:val="left" w:pos="440"/>
              <w:tab w:val="right" w:leader="dot" w:pos="9062"/>
            </w:tabs>
            <w:rPr>
              <w:rFonts w:cstheme="minorBidi"/>
              <w:noProof/>
              <w:kern w:val="2"/>
              <w:sz w:val="24"/>
              <w:szCs w:val="24"/>
              <w14:ligatures w14:val="standardContextual"/>
            </w:rPr>
          </w:pPr>
          <w:hyperlink w:anchor="_Toc221542973" w:history="1">
            <w:r w:rsidRPr="00B524C4">
              <w:rPr>
                <w:rStyle w:val="Hyperlink"/>
                <w:noProof/>
              </w:rPr>
              <w:t>9.</w:t>
            </w:r>
            <w:r>
              <w:rPr>
                <w:rFonts w:cstheme="minorBidi"/>
                <w:noProof/>
                <w:kern w:val="2"/>
                <w:sz w:val="24"/>
                <w:szCs w:val="24"/>
                <w14:ligatures w14:val="standardContextual"/>
              </w:rPr>
              <w:tab/>
            </w:r>
            <w:r w:rsidRPr="00B524C4">
              <w:rPr>
                <w:rStyle w:val="Hyperlink"/>
                <w:noProof/>
              </w:rPr>
              <w:t>Financiën</w:t>
            </w:r>
            <w:r>
              <w:rPr>
                <w:noProof/>
                <w:webHidden/>
              </w:rPr>
              <w:tab/>
            </w:r>
            <w:r>
              <w:rPr>
                <w:noProof/>
                <w:webHidden/>
              </w:rPr>
              <w:fldChar w:fldCharType="begin"/>
            </w:r>
            <w:r>
              <w:rPr>
                <w:noProof/>
                <w:webHidden/>
              </w:rPr>
              <w:instrText xml:space="preserve"> PAGEREF _Toc221542973 \h </w:instrText>
            </w:r>
            <w:r>
              <w:rPr>
                <w:noProof/>
                <w:webHidden/>
              </w:rPr>
            </w:r>
            <w:r>
              <w:rPr>
                <w:noProof/>
                <w:webHidden/>
              </w:rPr>
              <w:fldChar w:fldCharType="separate"/>
            </w:r>
            <w:r>
              <w:rPr>
                <w:noProof/>
                <w:webHidden/>
              </w:rPr>
              <w:t>21</w:t>
            </w:r>
            <w:r>
              <w:rPr>
                <w:noProof/>
                <w:webHidden/>
              </w:rPr>
              <w:fldChar w:fldCharType="end"/>
            </w:r>
          </w:hyperlink>
        </w:p>
        <w:p w14:paraId="3999A53D" w14:textId="297428B3" w:rsidR="007E63A6" w:rsidRDefault="007E63A6">
          <w:pPr>
            <w:pStyle w:val="Inhopg1"/>
            <w:tabs>
              <w:tab w:val="left" w:pos="720"/>
              <w:tab w:val="right" w:leader="dot" w:pos="9062"/>
            </w:tabs>
            <w:rPr>
              <w:rFonts w:cstheme="minorBidi"/>
              <w:noProof/>
              <w:kern w:val="2"/>
              <w:sz w:val="24"/>
              <w:szCs w:val="24"/>
              <w14:ligatures w14:val="standardContextual"/>
            </w:rPr>
          </w:pPr>
          <w:hyperlink w:anchor="_Toc221542974" w:history="1">
            <w:r w:rsidRPr="00B524C4">
              <w:rPr>
                <w:rStyle w:val="Hyperlink"/>
                <w:noProof/>
              </w:rPr>
              <w:t>10.</w:t>
            </w:r>
            <w:r>
              <w:rPr>
                <w:rFonts w:cstheme="minorBidi"/>
                <w:noProof/>
                <w:kern w:val="2"/>
                <w:sz w:val="24"/>
                <w:szCs w:val="24"/>
                <w14:ligatures w14:val="standardContextual"/>
              </w:rPr>
              <w:tab/>
            </w:r>
            <w:r w:rsidRPr="00B524C4">
              <w:rPr>
                <w:rStyle w:val="Hyperlink"/>
                <w:noProof/>
              </w:rPr>
              <w:t>Kerkenraad</w:t>
            </w:r>
            <w:r>
              <w:rPr>
                <w:noProof/>
                <w:webHidden/>
              </w:rPr>
              <w:tab/>
            </w:r>
            <w:r>
              <w:rPr>
                <w:noProof/>
                <w:webHidden/>
              </w:rPr>
              <w:fldChar w:fldCharType="begin"/>
            </w:r>
            <w:r>
              <w:rPr>
                <w:noProof/>
                <w:webHidden/>
              </w:rPr>
              <w:instrText xml:space="preserve"> PAGEREF _Toc221542974 \h </w:instrText>
            </w:r>
            <w:r>
              <w:rPr>
                <w:noProof/>
                <w:webHidden/>
              </w:rPr>
            </w:r>
            <w:r>
              <w:rPr>
                <w:noProof/>
                <w:webHidden/>
              </w:rPr>
              <w:fldChar w:fldCharType="separate"/>
            </w:r>
            <w:r>
              <w:rPr>
                <w:noProof/>
                <w:webHidden/>
              </w:rPr>
              <w:t>23</w:t>
            </w:r>
            <w:r>
              <w:rPr>
                <w:noProof/>
                <w:webHidden/>
              </w:rPr>
              <w:fldChar w:fldCharType="end"/>
            </w:r>
          </w:hyperlink>
        </w:p>
        <w:p w14:paraId="5664D8E5" w14:textId="7D183127" w:rsidR="007E63A6" w:rsidRDefault="007E63A6">
          <w:pPr>
            <w:pStyle w:val="Inhopg1"/>
            <w:tabs>
              <w:tab w:val="left" w:pos="720"/>
              <w:tab w:val="right" w:leader="dot" w:pos="9062"/>
            </w:tabs>
            <w:rPr>
              <w:rFonts w:cstheme="minorBidi"/>
              <w:noProof/>
              <w:kern w:val="2"/>
              <w:sz w:val="24"/>
              <w:szCs w:val="24"/>
              <w14:ligatures w14:val="standardContextual"/>
            </w:rPr>
          </w:pPr>
          <w:hyperlink w:anchor="_Toc221542975" w:history="1">
            <w:r w:rsidRPr="00B524C4">
              <w:rPr>
                <w:rStyle w:val="Hyperlink"/>
                <w:noProof/>
              </w:rPr>
              <w:t>11.</w:t>
            </w:r>
            <w:r>
              <w:rPr>
                <w:rFonts w:cstheme="minorBidi"/>
                <w:noProof/>
                <w:kern w:val="2"/>
                <w:sz w:val="24"/>
                <w:szCs w:val="24"/>
                <w14:ligatures w14:val="standardContextual"/>
              </w:rPr>
              <w:tab/>
            </w:r>
            <w:r w:rsidRPr="00B524C4">
              <w:rPr>
                <w:rStyle w:val="Hyperlink"/>
                <w:noProof/>
              </w:rPr>
              <w:t>Communicatie (wordt nog aan gewerkt)</w:t>
            </w:r>
            <w:r>
              <w:rPr>
                <w:noProof/>
                <w:webHidden/>
              </w:rPr>
              <w:tab/>
            </w:r>
            <w:r>
              <w:rPr>
                <w:noProof/>
                <w:webHidden/>
              </w:rPr>
              <w:fldChar w:fldCharType="begin"/>
            </w:r>
            <w:r>
              <w:rPr>
                <w:noProof/>
                <w:webHidden/>
              </w:rPr>
              <w:instrText xml:space="preserve"> PAGEREF _Toc221542975 \h </w:instrText>
            </w:r>
            <w:r>
              <w:rPr>
                <w:noProof/>
                <w:webHidden/>
              </w:rPr>
            </w:r>
            <w:r>
              <w:rPr>
                <w:noProof/>
                <w:webHidden/>
              </w:rPr>
              <w:fldChar w:fldCharType="separate"/>
            </w:r>
            <w:r>
              <w:rPr>
                <w:noProof/>
                <w:webHidden/>
              </w:rPr>
              <w:t>25</w:t>
            </w:r>
            <w:r>
              <w:rPr>
                <w:noProof/>
                <w:webHidden/>
              </w:rPr>
              <w:fldChar w:fldCharType="end"/>
            </w:r>
          </w:hyperlink>
        </w:p>
        <w:p w14:paraId="75E1AAD2" w14:textId="5D82DE09" w:rsidR="007E63A6" w:rsidRDefault="007E63A6">
          <w:pPr>
            <w:pStyle w:val="Inhopg1"/>
            <w:tabs>
              <w:tab w:val="right" w:leader="dot" w:pos="9062"/>
            </w:tabs>
            <w:rPr>
              <w:rFonts w:cstheme="minorBidi"/>
              <w:noProof/>
              <w:kern w:val="2"/>
              <w:sz w:val="24"/>
              <w:szCs w:val="24"/>
              <w14:ligatures w14:val="standardContextual"/>
            </w:rPr>
          </w:pPr>
          <w:hyperlink w:anchor="_Toc221542976" w:history="1">
            <w:r w:rsidRPr="00B524C4">
              <w:rPr>
                <w:rStyle w:val="Hyperlink"/>
                <w:noProof/>
              </w:rPr>
              <w:t>Bijlage 1: ‘Predikant-profielen’ of ‘hoofdstromingen’</w:t>
            </w:r>
            <w:r>
              <w:rPr>
                <w:noProof/>
                <w:webHidden/>
              </w:rPr>
              <w:tab/>
            </w:r>
            <w:r>
              <w:rPr>
                <w:noProof/>
                <w:webHidden/>
              </w:rPr>
              <w:fldChar w:fldCharType="begin"/>
            </w:r>
            <w:r>
              <w:rPr>
                <w:noProof/>
                <w:webHidden/>
              </w:rPr>
              <w:instrText xml:space="preserve"> PAGEREF _Toc221542976 \h </w:instrText>
            </w:r>
            <w:r>
              <w:rPr>
                <w:noProof/>
                <w:webHidden/>
              </w:rPr>
            </w:r>
            <w:r>
              <w:rPr>
                <w:noProof/>
                <w:webHidden/>
              </w:rPr>
              <w:fldChar w:fldCharType="separate"/>
            </w:r>
            <w:r>
              <w:rPr>
                <w:noProof/>
                <w:webHidden/>
              </w:rPr>
              <w:t>26</w:t>
            </w:r>
            <w:r>
              <w:rPr>
                <w:noProof/>
                <w:webHidden/>
              </w:rPr>
              <w:fldChar w:fldCharType="end"/>
            </w:r>
          </w:hyperlink>
        </w:p>
        <w:p w14:paraId="0191FFAA" w14:textId="3AAD8817" w:rsidR="007E63A6" w:rsidRDefault="007E63A6">
          <w:pPr>
            <w:pStyle w:val="Inhopg1"/>
            <w:tabs>
              <w:tab w:val="right" w:leader="dot" w:pos="9062"/>
            </w:tabs>
            <w:rPr>
              <w:rFonts w:cstheme="minorBidi"/>
              <w:noProof/>
              <w:kern w:val="2"/>
              <w:sz w:val="24"/>
              <w:szCs w:val="24"/>
              <w14:ligatures w14:val="standardContextual"/>
            </w:rPr>
          </w:pPr>
          <w:hyperlink w:anchor="_Toc221542979" w:history="1">
            <w:r w:rsidRPr="00B524C4">
              <w:rPr>
                <w:rStyle w:val="Hyperlink"/>
                <w:noProof/>
              </w:rPr>
              <w:t>Bijlage 2: Onze Omgangsvormen</w:t>
            </w:r>
            <w:r>
              <w:rPr>
                <w:noProof/>
                <w:webHidden/>
              </w:rPr>
              <w:tab/>
            </w:r>
            <w:r>
              <w:rPr>
                <w:noProof/>
                <w:webHidden/>
              </w:rPr>
              <w:fldChar w:fldCharType="begin"/>
            </w:r>
            <w:r>
              <w:rPr>
                <w:noProof/>
                <w:webHidden/>
              </w:rPr>
              <w:instrText xml:space="preserve"> PAGEREF _Toc221542979 \h </w:instrText>
            </w:r>
            <w:r>
              <w:rPr>
                <w:noProof/>
                <w:webHidden/>
              </w:rPr>
            </w:r>
            <w:r>
              <w:rPr>
                <w:noProof/>
                <w:webHidden/>
              </w:rPr>
              <w:fldChar w:fldCharType="separate"/>
            </w:r>
            <w:r>
              <w:rPr>
                <w:noProof/>
                <w:webHidden/>
              </w:rPr>
              <w:t>28</w:t>
            </w:r>
            <w:r>
              <w:rPr>
                <w:noProof/>
                <w:webHidden/>
              </w:rPr>
              <w:fldChar w:fldCharType="end"/>
            </w:r>
          </w:hyperlink>
        </w:p>
        <w:p w14:paraId="5909D241" w14:textId="0001810F" w:rsidR="007E63A6" w:rsidRDefault="007E63A6">
          <w:pPr>
            <w:pStyle w:val="Inhopg1"/>
            <w:tabs>
              <w:tab w:val="right" w:leader="dot" w:pos="9062"/>
            </w:tabs>
            <w:rPr>
              <w:rFonts w:cstheme="minorBidi"/>
              <w:noProof/>
              <w:kern w:val="2"/>
              <w:sz w:val="24"/>
              <w:szCs w:val="24"/>
              <w14:ligatures w14:val="standardContextual"/>
            </w:rPr>
          </w:pPr>
          <w:hyperlink w:anchor="_Toc221542980" w:history="1">
            <w:r w:rsidRPr="00B524C4">
              <w:rPr>
                <w:rStyle w:val="Hyperlink"/>
                <w:noProof/>
              </w:rPr>
              <w:t>Bijlage 3: Het gebruik van checklisten</w:t>
            </w:r>
            <w:r>
              <w:rPr>
                <w:noProof/>
                <w:webHidden/>
              </w:rPr>
              <w:tab/>
            </w:r>
            <w:r>
              <w:rPr>
                <w:noProof/>
                <w:webHidden/>
              </w:rPr>
              <w:fldChar w:fldCharType="begin"/>
            </w:r>
            <w:r>
              <w:rPr>
                <w:noProof/>
                <w:webHidden/>
              </w:rPr>
              <w:instrText xml:space="preserve"> PAGEREF _Toc221542980 \h </w:instrText>
            </w:r>
            <w:r>
              <w:rPr>
                <w:noProof/>
                <w:webHidden/>
              </w:rPr>
            </w:r>
            <w:r>
              <w:rPr>
                <w:noProof/>
                <w:webHidden/>
              </w:rPr>
              <w:fldChar w:fldCharType="separate"/>
            </w:r>
            <w:r>
              <w:rPr>
                <w:noProof/>
                <w:webHidden/>
              </w:rPr>
              <w:t>29</w:t>
            </w:r>
            <w:r>
              <w:rPr>
                <w:noProof/>
                <w:webHidden/>
              </w:rPr>
              <w:fldChar w:fldCharType="end"/>
            </w:r>
          </w:hyperlink>
        </w:p>
        <w:p w14:paraId="68D3FBFA" w14:textId="02E754EE" w:rsidR="007E63A6" w:rsidRDefault="007E63A6">
          <w:pPr>
            <w:pStyle w:val="Inhopg2"/>
            <w:tabs>
              <w:tab w:val="right" w:leader="dot" w:pos="9062"/>
            </w:tabs>
            <w:rPr>
              <w:rFonts w:cstheme="minorBidi"/>
              <w:noProof/>
              <w:kern w:val="2"/>
              <w:sz w:val="24"/>
              <w:szCs w:val="24"/>
              <w14:ligatures w14:val="standardContextual"/>
            </w:rPr>
          </w:pPr>
          <w:hyperlink w:anchor="_Toc221542981" w:history="1">
            <w:r w:rsidRPr="00B524C4">
              <w:rPr>
                <w:rStyle w:val="Hyperlink"/>
                <w:noProof/>
              </w:rPr>
              <w:t>Checklist Samen Kerkzijn</w:t>
            </w:r>
            <w:r>
              <w:rPr>
                <w:noProof/>
                <w:webHidden/>
              </w:rPr>
              <w:tab/>
            </w:r>
            <w:r>
              <w:rPr>
                <w:noProof/>
                <w:webHidden/>
              </w:rPr>
              <w:fldChar w:fldCharType="begin"/>
            </w:r>
            <w:r>
              <w:rPr>
                <w:noProof/>
                <w:webHidden/>
              </w:rPr>
              <w:instrText xml:space="preserve"> PAGEREF _Toc221542981 \h </w:instrText>
            </w:r>
            <w:r>
              <w:rPr>
                <w:noProof/>
                <w:webHidden/>
              </w:rPr>
            </w:r>
            <w:r>
              <w:rPr>
                <w:noProof/>
                <w:webHidden/>
              </w:rPr>
              <w:fldChar w:fldCharType="separate"/>
            </w:r>
            <w:r>
              <w:rPr>
                <w:noProof/>
                <w:webHidden/>
              </w:rPr>
              <w:t>30</w:t>
            </w:r>
            <w:r>
              <w:rPr>
                <w:noProof/>
                <w:webHidden/>
              </w:rPr>
              <w:fldChar w:fldCharType="end"/>
            </w:r>
          </w:hyperlink>
        </w:p>
        <w:p w14:paraId="66CFE811" w14:textId="68C7C83E" w:rsidR="007E63A6" w:rsidRDefault="007E63A6">
          <w:pPr>
            <w:pStyle w:val="Inhopg2"/>
            <w:tabs>
              <w:tab w:val="right" w:leader="dot" w:pos="9062"/>
            </w:tabs>
            <w:rPr>
              <w:rFonts w:cstheme="minorBidi"/>
              <w:noProof/>
              <w:kern w:val="2"/>
              <w:sz w:val="24"/>
              <w:szCs w:val="24"/>
              <w14:ligatures w14:val="standardContextual"/>
            </w:rPr>
          </w:pPr>
          <w:hyperlink w:anchor="_Toc221542991" w:history="1">
            <w:r w:rsidRPr="00B524C4">
              <w:rPr>
                <w:rStyle w:val="Hyperlink"/>
                <w:noProof/>
              </w:rPr>
              <w:t>Checklist Toekomst van de kerk</w:t>
            </w:r>
            <w:r>
              <w:rPr>
                <w:noProof/>
                <w:webHidden/>
              </w:rPr>
              <w:tab/>
            </w:r>
            <w:r>
              <w:rPr>
                <w:noProof/>
                <w:webHidden/>
              </w:rPr>
              <w:fldChar w:fldCharType="begin"/>
            </w:r>
            <w:r>
              <w:rPr>
                <w:noProof/>
                <w:webHidden/>
              </w:rPr>
              <w:instrText xml:space="preserve"> PAGEREF _Toc221542991 \h </w:instrText>
            </w:r>
            <w:r>
              <w:rPr>
                <w:noProof/>
                <w:webHidden/>
              </w:rPr>
            </w:r>
            <w:r>
              <w:rPr>
                <w:noProof/>
                <w:webHidden/>
              </w:rPr>
              <w:fldChar w:fldCharType="separate"/>
            </w:r>
            <w:r>
              <w:rPr>
                <w:noProof/>
                <w:webHidden/>
              </w:rPr>
              <w:t>33</w:t>
            </w:r>
            <w:r>
              <w:rPr>
                <w:noProof/>
                <w:webHidden/>
              </w:rPr>
              <w:fldChar w:fldCharType="end"/>
            </w:r>
          </w:hyperlink>
        </w:p>
        <w:p w14:paraId="5AD963E1" w14:textId="3CB05C05" w:rsidR="007E63A6" w:rsidRDefault="007E63A6">
          <w:pPr>
            <w:pStyle w:val="Inhopg2"/>
            <w:tabs>
              <w:tab w:val="right" w:leader="dot" w:pos="9062"/>
            </w:tabs>
            <w:rPr>
              <w:rFonts w:cstheme="minorBidi"/>
              <w:noProof/>
              <w:kern w:val="2"/>
              <w:sz w:val="24"/>
              <w:szCs w:val="24"/>
              <w14:ligatures w14:val="standardContextual"/>
            </w:rPr>
          </w:pPr>
          <w:hyperlink w:anchor="_Toc221543002" w:history="1">
            <w:r w:rsidRPr="00B524C4">
              <w:rPr>
                <w:rStyle w:val="Hyperlink"/>
                <w:noProof/>
              </w:rPr>
              <w:t>Checklist Vieren</w:t>
            </w:r>
            <w:r>
              <w:rPr>
                <w:noProof/>
                <w:webHidden/>
              </w:rPr>
              <w:tab/>
            </w:r>
            <w:r>
              <w:rPr>
                <w:noProof/>
                <w:webHidden/>
              </w:rPr>
              <w:fldChar w:fldCharType="begin"/>
            </w:r>
            <w:r>
              <w:rPr>
                <w:noProof/>
                <w:webHidden/>
              </w:rPr>
              <w:instrText xml:space="preserve"> PAGEREF _Toc221543002 \h </w:instrText>
            </w:r>
            <w:r>
              <w:rPr>
                <w:noProof/>
                <w:webHidden/>
              </w:rPr>
            </w:r>
            <w:r>
              <w:rPr>
                <w:noProof/>
                <w:webHidden/>
              </w:rPr>
              <w:fldChar w:fldCharType="separate"/>
            </w:r>
            <w:r>
              <w:rPr>
                <w:noProof/>
                <w:webHidden/>
              </w:rPr>
              <w:t>36</w:t>
            </w:r>
            <w:r>
              <w:rPr>
                <w:noProof/>
                <w:webHidden/>
              </w:rPr>
              <w:fldChar w:fldCharType="end"/>
            </w:r>
          </w:hyperlink>
        </w:p>
        <w:p w14:paraId="41142105" w14:textId="70146804" w:rsidR="007E63A6" w:rsidRDefault="007E63A6">
          <w:pPr>
            <w:pStyle w:val="Inhopg1"/>
            <w:tabs>
              <w:tab w:val="right" w:leader="dot" w:pos="9062"/>
            </w:tabs>
            <w:rPr>
              <w:rFonts w:cstheme="minorBidi"/>
              <w:noProof/>
              <w:kern w:val="2"/>
              <w:sz w:val="24"/>
              <w:szCs w:val="24"/>
              <w14:ligatures w14:val="standardContextual"/>
            </w:rPr>
          </w:pPr>
          <w:hyperlink w:anchor="_Toc221543011" w:history="1">
            <w:r w:rsidRPr="00B524C4">
              <w:rPr>
                <w:rStyle w:val="Hyperlink"/>
                <w:noProof/>
              </w:rPr>
              <w:t>Bijlage 4: instructie en samenstelling werkgroep ‘Samen Kerkzijn’</w:t>
            </w:r>
            <w:r>
              <w:rPr>
                <w:noProof/>
                <w:webHidden/>
              </w:rPr>
              <w:tab/>
            </w:r>
            <w:r>
              <w:rPr>
                <w:noProof/>
                <w:webHidden/>
              </w:rPr>
              <w:fldChar w:fldCharType="begin"/>
            </w:r>
            <w:r>
              <w:rPr>
                <w:noProof/>
                <w:webHidden/>
              </w:rPr>
              <w:instrText xml:space="preserve"> PAGEREF _Toc221543011 \h </w:instrText>
            </w:r>
            <w:r>
              <w:rPr>
                <w:noProof/>
                <w:webHidden/>
              </w:rPr>
            </w:r>
            <w:r>
              <w:rPr>
                <w:noProof/>
                <w:webHidden/>
              </w:rPr>
              <w:fldChar w:fldCharType="separate"/>
            </w:r>
            <w:r>
              <w:rPr>
                <w:noProof/>
                <w:webHidden/>
              </w:rPr>
              <w:t>38</w:t>
            </w:r>
            <w:r>
              <w:rPr>
                <w:noProof/>
                <w:webHidden/>
              </w:rPr>
              <w:fldChar w:fldCharType="end"/>
            </w:r>
          </w:hyperlink>
        </w:p>
        <w:p w14:paraId="3C438739" w14:textId="17E8B1D7" w:rsidR="007E63A6" w:rsidRDefault="007E63A6">
          <w:pPr>
            <w:pStyle w:val="Inhopg1"/>
            <w:tabs>
              <w:tab w:val="right" w:leader="dot" w:pos="9062"/>
            </w:tabs>
            <w:rPr>
              <w:rFonts w:cstheme="minorBidi"/>
              <w:noProof/>
              <w:kern w:val="2"/>
              <w:sz w:val="24"/>
              <w:szCs w:val="24"/>
              <w14:ligatures w14:val="standardContextual"/>
            </w:rPr>
          </w:pPr>
          <w:hyperlink w:anchor="_Toc221543012" w:history="1">
            <w:r w:rsidRPr="00B524C4">
              <w:rPr>
                <w:rStyle w:val="Hyperlink"/>
                <w:noProof/>
              </w:rPr>
              <w:t>Bijlage 5: instructie en samenstelling werkgroep ‘Vieren en Samenkomsten’</w:t>
            </w:r>
            <w:r>
              <w:rPr>
                <w:noProof/>
                <w:webHidden/>
              </w:rPr>
              <w:tab/>
            </w:r>
            <w:r>
              <w:rPr>
                <w:noProof/>
                <w:webHidden/>
              </w:rPr>
              <w:fldChar w:fldCharType="begin"/>
            </w:r>
            <w:r>
              <w:rPr>
                <w:noProof/>
                <w:webHidden/>
              </w:rPr>
              <w:instrText xml:space="preserve"> PAGEREF _Toc221543012 \h </w:instrText>
            </w:r>
            <w:r>
              <w:rPr>
                <w:noProof/>
                <w:webHidden/>
              </w:rPr>
            </w:r>
            <w:r>
              <w:rPr>
                <w:noProof/>
                <w:webHidden/>
              </w:rPr>
              <w:fldChar w:fldCharType="separate"/>
            </w:r>
            <w:r>
              <w:rPr>
                <w:noProof/>
                <w:webHidden/>
              </w:rPr>
              <w:t>40</w:t>
            </w:r>
            <w:r>
              <w:rPr>
                <w:noProof/>
                <w:webHidden/>
              </w:rPr>
              <w:fldChar w:fldCharType="end"/>
            </w:r>
          </w:hyperlink>
        </w:p>
        <w:p w14:paraId="05A75759" w14:textId="4520D904" w:rsidR="007E63A6" w:rsidRDefault="007E63A6">
          <w:pPr>
            <w:pStyle w:val="Inhopg1"/>
            <w:tabs>
              <w:tab w:val="right" w:leader="dot" w:pos="9062"/>
            </w:tabs>
            <w:rPr>
              <w:rFonts w:cstheme="minorBidi"/>
              <w:noProof/>
              <w:kern w:val="2"/>
              <w:sz w:val="24"/>
              <w:szCs w:val="24"/>
              <w14:ligatures w14:val="standardContextual"/>
            </w:rPr>
          </w:pPr>
          <w:hyperlink w:anchor="_Toc221543013" w:history="1">
            <w:r w:rsidRPr="00B524C4">
              <w:rPr>
                <w:rStyle w:val="Hyperlink"/>
                <w:noProof/>
              </w:rPr>
              <w:t>Bijlage 6: Organogram</w:t>
            </w:r>
            <w:r>
              <w:rPr>
                <w:noProof/>
                <w:webHidden/>
              </w:rPr>
              <w:tab/>
            </w:r>
            <w:r>
              <w:rPr>
                <w:noProof/>
                <w:webHidden/>
              </w:rPr>
              <w:fldChar w:fldCharType="begin"/>
            </w:r>
            <w:r>
              <w:rPr>
                <w:noProof/>
                <w:webHidden/>
              </w:rPr>
              <w:instrText xml:space="preserve"> PAGEREF _Toc221543013 \h </w:instrText>
            </w:r>
            <w:r>
              <w:rPr>
                <w:noProof/>
                <w:webHidden/>
              </w:rPr>
            </w:r>
            <w:r>
              <w:rPr>
                <w:noProof/>
                <w:webHidden/>
              </w:rPr>
              <w:fldChar w:fldCharType="separate"/>
            </w:r>
            <w:r>
              <w:rPr>
                <w:noProof/>
                <w:webHidden/>
              </w:rPr>
              <w:t>42</w:t>
            </w:r>
            <w:r>
              <w:rPr>
                <w:noProof/>
                <w:webHidden/>
              </w:rPr>
              <w:fldChar w:fldCharType="end"/>
            </w:r>
          </w:hyperlink>
        </w:p>
        <w:p w14:paraId="66977799" w14:textId="7FCEA94D" w:rsidR="009A2055" w:rsidRDefault="009A2055">
          <w:r w:rsidRPr="002A1C90">
            <w:rPr>
              <w:b/>
              <w:bCs/>
            </w:rPr>
            <w:fldChar w:fldCharType="end"/>
          </w:r>
        </w:p>
      </w:sdtContent>
    </w:sdt>
    <w:p w14:paraId="48865F35" w14:textId="77777777" w:rsidR="00FF4C33" w:rsidRDefault="00FF4C33">
      <w:pPr>
        <w:rPr>
          <w:rFonts w:asciiTheme="majorHAnsi" w:eastAsiaTheme="majorEastAsia" w:hAnsiTheme="majorHAnsi" w:cstheme="majorBidi"/>
          <w:color w:val="0F4761" w:themeColor="accent1" w:themeShade="BF"/>
          <w:sz w:val="40"/>
          <w:szCs w:val="40"/>
        </w:rPr>
      </w:pPr>
      <w:r>
        <w:br w:type="page"/>
      </w:r>
    </w:p>
    <w:p w14:paraId="349B7D25" w14:textId="4B45B4F0" w:rsidR="00A97F46" w:rsidRPr="002A1C90" w:rsidRDefault="00A97F46" w:rsidP="00A97F46">
      <w:pPr>
        <w:pStyle w:val="Kop1"/>
      </w:pPr>
      <w:bookmarkStart w:id="1" w:name="_Toc221542963"/>
      <w:r w:rsidRPr="002A1C90">
        <w:lastRenderedPageBreak/>
        <w:t>Voorwoord: In verbondenheid en respect samen kerk zijn</w:t>
      </w:r>
      <w:bookmarkEnd w:id="1"/>
    </w:p>
    <w:p w14:paraId="4C1CD326" w14:textId="77777777" w:rsidR="00A97F46" w:rsidRPr="00200E5B" w:rsidRDefault="00A97F46" w:rsidP="00A97F46">
      <w:pPr>
        <w:jc w:val="right"/>
        <w:rPr>
          <w:b/>
          <w:bCs/>
          <w:i/>
          <w:iCs/>
        </w:rPr>
      </w:pPr>
      <w:r w:rsidRPr="00200E5B">
        <w:rPr>
          <w:b/>
          <w:bCs/>
          <w:i/>
          <w:iCs/>
        </w:rPr>
        <w:t>Verkorte weergave hoe we kerk willen zijn</w:t>
      </w:r>
    </w:p>
    <w:p w14:paraId="2824249E" w14:textId="07ECC698" w:rsidR="00200E5B" w:rsidRPr="00200E5B" w:rsidRDefault="00200E5B" w:rsidP="00200E5B">
      <w:pPr>
        <w:pStyle w:val="Geenafstand"/>
        <w:spacing w:line="276" w:lineRule="auto"/>
        <w:jc w:val="both"/>
        <w:rPr>
          <w:rFonts w:asciiTheme="minorHAnsi" w:hAnsiTheme="minorHAnsi"/>
          <w:sz w:val="22"/>
        </w:rPr>
      </w:pPr>
      <w:r w:rsidRPr="00200E5B">
        <w:rPr>
          <w:rFonts w:asciiTheme="minorHAnsi" w:hAnsiTheme="minorHAnsi"/>
          <w:sz w:val="22"/>
        </w:rPr>
        <w:t>We leven vanuit het besef dat God altijd de Eerste is: de Drie-enige God die in Jezus Christus verzoening brengt en mensen door de Heilige Geest uitnodigt tot een leven in Zijn genade. Vanuit die verbondenheid met God zoeken wij ook naar een liefdevolle en rechtvaardige omgang met elkaar en met de wereld. De Bijbel is voor ons het betrouwbare Woord van God en de leidraad voor geloof en leven. Bijbeluitleg gebeurt zorgvuldig, met respect voor de tekst en aandacht voor de historische en contextuele achtergrond, terwijl wij de vragen en uitdagingen van deze tijd serieus en weloverwogen meenemen</w:t>
      </w:r>
    </w:p>
    <w:p w14:paraId="25F1873B" w14:textId="0D9D8583" w:rsidR="007F5600" w:rsidRPr="00200E5B" w:rsidRDefault="007F5600" w:rsidP="00200E5B">
      <w:pPr>
        <w:pStyle w:val="Geenafstand"/>
        <w:spacing w:line="276" w:lineRule="auto"/>
        <w:jc w:val="both"/>
        <w:rPr>
          <w:rFonts w:asciiTheme="minorHAnsi" w:hAnsiTheme="minorHAnsi"/>
          <w:sz w:val="22"/>
        </w:rPr>
      </w:pPr>
    </w:p>
    <w:p w14:paraId="76669DBC" w14:textId="77777777" w:rsidR="00200E5B" w:rsidRPr="00200E5B" w:rsidRDefault="00200E5B" w:rsidP="00200E5B">
      <w:pPr>
        <w:pStyle w:val="Geenafstand"/>
        <w:spacing w:line="276" w:lineRule="auto"/>
        <w:jc w:val="both"/>
        <w:rPr>
          <w:rFonts w:asciiTheme="minorHAnsi" w:eastAsia="Times New Roman" w:hAnsiTheme="minorHAnsi" w:cs="Times New Roman"/>
          <w:color w:val="000000"/>
          <w:kern w:val="0"/>
          <w:sz w:val="22"/>
          <w:lang w:eastAsia="nl-NL"/>
          <w14:ligatures w14:val="none"/>
        </w:rPr>
      </w:pPr>
      <w:r w:rsidRPr="00200E5B">
        <w:rPr>
          <w:rFonts w:asciiTheme="minorHAnsi" w:hAnsiTheme="minorHAnsi"/>
          <w:sz w:val="22"/>
        </w:rPr>
        <w:t>Als Protestantse Gemeente Ommen willen wij leven vanuit het evangelie van Jezus Christus. Wat ons samenbrengt, is het verlangen om één gemeente te zijn: geworteld in het Woord van God en gedragen door geloof, hoop en liefde. Jezus Christus staat centraal in ons vieren, geloven en handelen.</w:t>
      </w:r>
      <w:r w:rsidRPr="00200E5B">
        <w:rPr>
          <w:rFonts w:asciiTheme="minorHAnsi" w:eastAsia="Times New Roman" w:hAnsiTheme="minorHAnsi" w:cs="Times New Roman"/>
          <w:color w:val="000000"/>
          <w:kern w:val="0"/>
          <w:sz w:val="22"/>
          <w:lang w:eastAsia="nl-NL"/>
          <w14:ligatures w14:val="none"/>
        </w:rPr>
        <w:t xml:space="preserve"> </w:t>
      </w:r>
    </w:p>
    <w:p w14:paraId="03C2D0BD" w14:textId="77777777" w:rsidR="00200E5B" w:rsidRPr="00200E5B" w:rsidRDefault="00200E5B" w:rsidP="00200E5B">
      <w:pPr>
        <w:pStyle w:val="Geenafstand"/>
        <w:spacing w:line="276" w:lineRule="auto"/>
        <w:jc w:val="both"/>
        <w:rPr>
          <w:rFonts w:asciiTheme="minorHAnsi" w:hAnsiTheme="minorHAnsi"/>
          <w:sz w:val="22"/>
        </w:rPr>
      </w:pPr>
    </w:p>
    <w:p w14:paraId="3DDDA32C" w14:textId="77777777" w:rsidR="007F5600" w:rsidRPr="00200E5B" w:rsidRDefault="007F5600" w:rsidP="00200E5B">
      <w:pPr>
        <w:pStyle w:val="Geenafstand"/>
        <w:spacing w:line="276" w:lineRule="auto"/>
        <w:jc w:val="both"/>
        <w:rPr>
          <w:rFonts w:asciiTheme="minorHAnsi" w:hAnsiTheme="minorHAnsi"/>
          <w:sz w:val="22"/>
        </w:rPr>
      </w:pPr>
      <w:r w:rsidRPr="00200E5B">
        <w:rPr>
          <w:rFonts w:asciiTheme="minorHAnsi" w:hAnsiTheme="minorHAnsi"/>
          <w:sz w:val="22"/>
        </w:rPr>
        <w:t>Wij erkennen de rijkdom van de christelijke traditie én de verscheidenheid in geloofsbeleving binnen onze gemeenschap. Die verschillen zien wij niet als een bedreiging, maar als een uitnodiging om elkaar te ontmoeten, naar elkaar te luisteren en samen te groeien. In de ander ontmoeten wij iets van Christus zelf; daarom kiezen wij voor nederigheid, respect en ruimte voor elkaar.</w:t>
      </w:r>
    </w:p>
    <w:p w14:paraId="546705DC" w14:textId="77777777" w:rsidR="00200E5B" w:rsidRPr="00200E5B" w:rsidRDefault="00200E5B" w:rsidP="00200E5B">
      <w:pPr>
        <w:pStyle w:val="Geenafstand"/>
        <w:spacing w:line="276" w:lineRule="auto"/>
        <w:jc w:val="both"/>
        <w:rPr>
          <w:rFonts w:asciiTheme="minorHAnsi" w:hAnsiTheme="minorHAnsi"/>
          <w:sz w:val="22"/>
        </w:rPr>
      </w:pPr>
    </w:p>
    <w:p w14:paraId="7AC9A66C" w14:textId="3CA5AB82" w:rsidR="007F5600" w:rsidRPr="00200E5B" w:rsidRDefault="007F5600" w:rsidP="00200E5B">
      <w:pPr>
        <w:pStyle w:val="Geenafstand"/>
        <w:spacing w:line="276" w:lineRule="auto"/>
        <w:jc w:val="both"/>
        <w:rPr>
          <w:rFonts w:asciiTheme="minorHAnsi" w:hAnsiTheme="minorHAnsi"/>
          <w:sz w:val="22"/>
        </w:rPr>
      </w:pPr>
      <w:r w:rsidRPr="00200E5B">
        <w:rPr>
          <w:rFonts w:asciiTheme="minorHAnsi" w:hAnsiTheme="minorHAnsi"/>
          <w:sz w:val="22"/>
        </w:rPr>
        <w:t>Vanuit onze verbondenheid met God zoeken wij naar een liefdevolle en rechtvaardige omgang met elkaar en met de wereld. De Bijbel is voor ons een betrouwbaar en richtinggevend Woord. We lezen en duiden de Schrift zorgvuldig</w:t>
      </w:r>
      <w:r w:rsidR="0077228E">
        <w:rPr>
          <w:rFonts w:asciiTheme="minorHAnsi" w:hAnsiTheme="minorHAnsi"/>
          <w:sz w:val="22"/>
        </w:rPr>
        <w:t xml:space="preserve">, </w:t>
      </w:r>
      <w:r w:rsidRPr="00200E5B">
        <w:rPr>
          <w:rFonts w:asciiTheme="minorHAnsi" w:hAnsiTheme="minorHAnsi"/>
          <w:sz w:val="22"/>
        </w:rPr>
        <w:t>met oog voor de context én voor de vragen van onze tijd.</w:t>
      </w:r>
    </w:p>
    <w:p w14:paraId="56A261ED" w14:textId="77777777" w:rsidR="00200E5B" w:rsidRPr="00200E5B" w:rsidRDefault="00200E5B" w:rsidP="00200E5B">
      <w:pPr>
        <w:pStyle w:val="Geenafstand"/>
        <w:spacing w:line="276" w:lineRule="auto"/>
        <w:jc w:val="both"/>
        <w:rPr>
          <w:rFonts w:asciiTheme="minorHAnsi" w:hAnsiTheme="minorHAnsi"/>
          <w:sz w:val="22"/>
        </w:rPr>
      </w:pPr>
    </w:p>
    <w:p w14:paraId="25027C77" w14:textId="77777777" w:rsidR="007F5600" w:rsidRPr="00200E5B" w:rsidRDefault="007F5600" w:rsidP="00200E5B">
      <w:pPr>
        <w:pStyle w:val="Geenafstand"/>
        <w:spacing w:line="276" w:lineRule="auto"/>
        <w:jc w:val="both"/>
        <w:rPr>
          <w:rFonts w:asciiTheme="minorHAnsi" w:hAnsiTheme="minorHAnsi"/>
          <w:sz w:val="22"/>
        </w:rPr>
      </w:pPr>
      <w:r w:rsidRPr="00200E5B">
        <w:rPr>
          <w:rFonts w:asciiTheme="minorHAnsi" w:hAnsiTheme="minorHAnsi"/>
          <w:sz w:val="22"/>
        </w:rPr>
        <w:t>Zo willen wij een geloofsgemeenschap zijn waarin mensen zich gekend en gedragen weten. Een gemeente die kansen herkent, initiatief ruimte geeft en samen zoekt naar Gods roeping. In geloof, ontmoeting en dienstbaarheid willen wij elkaar versterken, zodat ons samenleven een teken is van Gods liefde in deze wereld.</w:t>
      </w:r>
    </w:p>
    <w:p w14:paraId="6EC00576" w14:textId="77777777" w:rsidR="00200E5B" w:rsidRPr="00200E5B" w:rsidRDefault="00200E5B" w:rsidP="00200E5B">
      <w:pPr>
        <w:pStyle w:val="Geenafstand"/>
        <w:spacing w:line="276" w:lineRule="auto"/>
        <w:jc w:val="both"/>
        <w:rPr>
          <w:rFonts w:asciiTheme="minorHAnsi" w:hAnsiTheme="minorHAnsi"/>
          <w:sz w:val="22"/>
        </w:rPr>
      </w:pPr>
    </w:p>
    <w:p w14:paraId="4DEA7751" w14:textId="77777777" w:rsidR="00A97F46" w:rsidRPr="00200E5B" w:rsidRDefault="00A97F46" w:rsidP="00200E5B">
      <w:pPr>
        <w:jc w:val="both"/>
        <w:rPr>
          <w:b/>
          <w:bCs/>
        </w:rPr>
      </w:pPr>
      <w:r w:rsidRPr="00200E5B">
        <w:rPr>
          <w:b/>
          <w:bCs/>
        </w:rPr>
        <w:t>Meer weten:</w:t>
      </w:r>
    </w:p>
    <w:p w14:paraId="36F03951" w14:textId="77777777" w:rsidR="00A97F46" w:rsidRPr="00200E5B" w:rsidRDefault="00A97F46" w:rsidP="00200E5B">
      <w:pPr>
        <w:jc w:val="both"/>
      </w:pPr>
      <w:r w:rsidRPr="00200E5B">
        <w:t>Wie zich verder wil verdiepen in onze visie, uitgangspunten en concrete afspraken, wordt van harte uitgenodigd het beleidsplan van de Protestantse Gemeente Ommen te raadplegen. Daarin worden deze waarden en het samen kerk-zijn uitgebreider uitgewerkt.</w:t>
      </w:r>
    </w:p>
    <w:p w14:paraId="1A9B18F8" w14:textId="77777777" w:rsidR="00A97F46" w:rsidRPr="007E63A6" w:rsidRDefault="00A97F46" w:rsidP="00A97F46">
      <w:pPr>
        <w:jc w:val="both"/>
        <w:rPr>
          <w:rFonts w:asciiTheme="majorHAnsi" w:eastAsiaTheme="majorEastAsia" w:hAnsiTheme="majorHAnsi" w:cstheme="majorBidi"/>
          <w:color w:val="0F4761" w:themeColor="accent1" w:themeShade="BF"/>
          <w:sz w:val="40"/>
          <w:szCs w:val="40"/>
        </w:rPr>
      </w:pPr>
      <w:r w:rsidRPr="007E63A6">
        <w:br w:type="page"/>
      </w:r>
    </w:p>
    <w:p w14:paraId="3EB1989D" w14:textId="21277874" w:rsidR="000B5DE2" w:rsidRPr="007E63A6" w:rsidRDefault="000B5DE2" w:rsidP="009A2055">
      <w:pPr>
        <w:pStyle w:val="Kop1"/>
        <w:ind w:left="360"/>
      </w:pPr>
      <w:bookmarkStart w:id="2" w:name="_Toc221542964"/>
      <w:r w:rsidRPr="007E63A6">
        <w:lastRenderedPageBreak/>
        <w:t>Inleiding</w:t>
      </w:r>
      <w:bookmarkEnd w:id="2"/>
    </w:p>
    <w:p w14:paraId="1D702E90" w14:textId="046B0FF0" w:rsidR="000B5DE2" w:rsidRPr="007E63A6" w:rsidRDefault="000B5DE2" w:rsidP="00C12B83">
      <w:pPr>
        <w:jc w:val="both"/>
      </w:pPr>
      <w:r w:rsidRPr="007E63A6">
        <w:t xml:space="preserve">In </w:t>
      </w:r>
      <w:r w:rsidR="000D6A7E" w:rsidRPr="007E63A6">
        <w:t xml:space="preserve">het verlangen één Protestantse gemeente te Ommen te </w:t>
      </w:r>
      <w:r w:rsidR="00AA683B" w:rsidRPr="007E63A6">
        <w:t>zijn,</w:t>
      </w:r>
      <w:r w:rsidRPr="007E63A6">
        <w:t xml:space="preserve"> hebben we een beleidsplan opgesteld. Dit beleidsplan is het uitgangspunt voor hoe we deze gemeente vorm willen geven. </w:t>
      </w:r>
    </w:p>
    <w:p w14:paraId="12B78909" w14:textId="77777777" w:rsidR="000B5DE2" w:rsidRPr="007E63A6" w:rsidRDefault="000B5DE2" w:rsidP="00C12B83">
      <w:pPr>
        <w:jc w:val="both"/>
      </w:pPr>
      <w:r w:rsidRPr="007E63A6">
        <w:t xml:space="preserve">De opbouw is als volgt: </w:t>
      </w:r>
    </w:p>
    <w:p w14:paraId="5AF901D3" w14:textId="610C0221" w:rsidR="000B5DE2" w:rsidRPr="007E63A6" w:rsidRDefault="000B5DE2" w:rsidP="00925CC6">
      <w:pPr>
        <w:pStyle w:val="Lijstalinea"/>
        <w:numPr>
          <w:ilvl w:val="0"/>
          <w:numId w:val="10"/>
        </w:numPr>
        <w:jc w:val="both"/>
      </w:pPr>
      <w:r w:rsidRPr="007E63A6">
        <w:t xml:space="preserve">we starten met het beschrijven van de </w:t>
      </w:r>
      <w:r w:rsidRPr="007E63A6">
        <w:rPr>
          <w:u w:val="single"/>
        </w:rPr>
        <w:t>identiteit van deze gemeente</w:t>
      </w:r>
      <w:r w:rsidRPr="007E63A6">
        <w:t xml:space="preserve">. Deze woorden geven het fundament weer waarop we kerk zijn en samen kerk willen zijn. </w:t>
      </w:r>
    </w:p>
    <w:p w14:paraId="276FB0DB" w14:textId="77777777" w:rsidR="00540D77" w:rsidRPr="007E63A6" w:rsidRDefault="00540D77" w:rsidP="00C12B83">
      <w:pPr>
        <w:pStyle w:val="Lijstalinea"/>
        <w:ind w:left="360"/>
        <w:jc w:val="both"/>
      </w:pPr>
    </w:p>
    <w:p w14:paraId="37518122" w14:textId="2DA2529F" w:rsidR="000B5DE2" w:rsidRPr="007E63A6" w:rsidRDefault="000B5DE2" w:rsidP="00925CC6">
      <w:pPr>
        <w:pStyle w:val="Lijstalinea"/>
        <w:numPr>
          <w:ilvl w:val="0"/>
          <w:numId w:val="10"/>
        </w:numPr>
        <w:jc w:val="both"/>
      </w:pPr>
      <w:r w:rsidRPr="007E63A6">
        <w:t xml:space="preserve">na het beschrijven van ons fundament geven we een </w:t>
      </w:r>
      <w:r w:rsidRPr="007E63A6">
        <w:rPr>
          <w:u w:val="single"/>
        </w:rPr>
        <w:t>verlangen weer voor ons als geloofsgemeenschap</w:t>
      </w:r>
      <w:r w:rsidRPr="007E63A6">
        <w:t xml:space="preserve">. We zijn kerk met elkaar, maar verschillen ook van elkaar. Niet wat fundament betreft, maar wat invulling betreft. Waar leggen we de accenten, als gelovigen. Hoe willen </w:t>
      </w:r>
      <w:r w:rsidR="0052362B">
        <w:t xml:space="preserve">we </w:t>
      </w:r>
      <w:r w:rsidRPr="007E63A6">
        <w:t xml:space="preserve">samen kerkzijn? En wat is daarvoor nodig? </w:t>
      </w:r>
    </w:p>
    <w:p w14:paraId="67038B6C" w14:textId="12AEFFC3" w:rsidR="000B5DE2" w:rsidRPr="007E63A6" w:rsidRDefault="000B5DE2" w:rsidP="00C12B83">
      <w:pPr>
        <w:jc w:val="both"/>
      </w:pPr>
      <w:r w:rsidRPr="007E63A6">
        <w:t>Deze eerste hoofdstukken zijn het fundament en kader waarop en waarbinnen de nieuwe gemeente verder gebouwd zal worden. Per werkveld in de gemeente is er vervolgens een specifieke uitwerking gemaakt. De werkvelden zijn:</w:t>
      </w:r>
    </w:p>
    <w:p w14:paraId="3D1F9BA6" w14:textId="77777777" w:rsidR="000B5DE2" w:rsidRPr="007E63A6" w:rsidRDefault="000B5DE2" w:rsidP="00925CC6">
      <w:pPr>
        <w:pStyle w:val="Lijstalinea"/>
        <w:numPr>
          <w:ilvl w:val="0"/>
          <w:numId w:val="14"/>
        </w:numPr>
        <w:ind w:left="284" w:hanging="284"/>
        <w:jc w:val="both"/>
      </w:pPr>
      <w:r w:rsidRPr="007E63A6">
        <w:t xml:space="preserve">Toekomst van de kerk </w:t>
      </w:r>
    </w:p>
    <w:p w14:paraId="00A2FB70" w14:textId="77777777" w:rsidR="000B5DE2" w:rsidRPr="007E63A6" w:rsidRDefault="000B5DE2" w:rsidP="00925CC6">
      <w:pPr>
        <w:pStyle w:val="Lijstalinea"/>
        <w:numPr>
          <w:ilvl w:val="0"/>
          <w:numId w:val="14"/>
        </w:numPr>
        <w:ind w:left="284" w:hanging="284"/>
        <w:jc w:val="both"/>
      </w:pPr>
      <w:r w:rsidRPr="007E63A6">
        <w:t>Eredienst</w:t>
      </w:r>
    </w:p>
    <w:p w14:paraId="079499C9" w14:textId="77777777" w:rsidR="000B5DE2" w:rsidRPr="007E63A6" w:rsidRDefault="000B5DE2" w:rsidP="00925CC6">
      <w:pPr>
        <w:pStyle w:val="Lijstalinea"/>
        <w:numPr>
          <w:ilvl w:val="0"/>
          <w:numId w:val="14"/>
        </w:numPr>
        <w:ind w:left="284" w:hanging="284"/>
        <w:jc w:val="both"/>
      </w:pPr>
      <w:r w:rsidRPr="007E63A6">
        <w:t>Pastoraat</w:t>
      </w:r>
    </w:p>
    <w:p w14:paraId="6ADC59EF" w14:textId="77777777" w:rsidR="000B5DE2" w:rsidRPr="007E63A6" w:rsidRDefault="000B5DE2" w:rsidP="00925CC6">
      <w:pPr>
        <w:pStyle w:val="Lijstalinea"/>
        <w:numPr>
          <w:ilvl w:val="0"/>
          <w:numId w:val="14"/>
        </w:numPr>
        <w:ind w:left="284" w:hanging="284"/>
        <w:jc w:val="both"/>
      </w:pPr>
      <w:r w:rsidRPr="007E63A6">
        <w:t>Diaconaat</w:t>
      </w:r>
    </w:p>
    <w:p w14:paraId="227307B8" w14:textId="77777777" w:rsidR="000B5DE2" w:rsidRPr="007E63A6" w:rsidRDefault="000B5DE2" w:rsidP="00925CC6">
      <w:pPr>
        <w:pStyle w:val="Lijstalinea"/>
        <w:numPr>
          <w:ilvl w:val="0"/>
          <w:numId w:val="14"/>
        </w:numPr>
        <w:ind w:left="284" w:hanging="284"/>
        <w:jc w:val="both"/>
      </w:pPr>
      <w:r w:rsidRPr="007E63A6">
        <w:t>Jeugdwerk</w:t>
      </w:r>
    </w:p>
    <w:p w14:paraId="31FBF0A4" w14:textId="77777777" w:rsidR="000B5DE2" w:rsidRPr="007E63A6" w:rsidRDefault="000B5DE2" w:rsidP="00925CC6">
      <w:pPr>
        <w:pStyle w:val="Lijstalinea"/>
        <w:numPr>
          <w:ilvl w:val="0"/>
          <w:numId w:val="14"/>
        </w:numPr>
        <w:ind w:left="284" w:hanging="284"/>
        <w:jc w:val="both"/>
      </w:pPr>
      <w:r w:rsidRPr="007E63A6">
        <w:t>Vorming en Toerusting</w:t>
      </w:r>
    </w:p>
    <w:p w14:paraId="294B9268" w14:textId="77777777" w:rsidR="000B5DE2" w:rsidRPr="007E63A6" w:rsidRDefault="000B5DE2" w:rsidP="00925CC6">
      <w:pPr>
        <w:pStyle w:val="Lijstalinea"/>
        <w:numPr>
          <w:ilvl w:val="0"/>
          <w:numId w:val="14"/>
        </w:numPr>
        <w:ind w:left="284" w:hanging="284"/>
        <w:jc w:val="both"/>
      </w:pPr>
      <w:r w:rsidRPr="007E63A6">
        <w:t>Financiën</w:t>
      </w:r>
    </w:p>
    <w:p w14:paraId="533C568E" w14:textId="77777777" w:rsidR="000B5DE2" w:rsidRPr="007E63A6" w:rsidRDefault="000B5DE2" w:rsidP="00925CC6">
      <w:pPr>
        <w:pStyle w:val="Lijstalinea"/>
        <w:numPr>
          <w:ilvl w:val="0"/>
          <w:numId w:val="14"/>
        </w:numPr>
        <w:ind w:left="284" w:hanging="284"/>
        <w:jc w:val="both"/>
      </w:pPr>
      <w:r w:rsidRPr="007E63A6">
        <w:t>Communicatie</w:t>
      </w:r>
    </w:p>
    <w:p w14:paraId="4CD156F5" w14:textId="77777777" w:rsidR="000B5DE2" w:rsidRPr="007E63A6" w:rsidRDefault="000B5DE2" w:rsidP="00925CC6">
      <w:pPr>
        <w:pStyle w:val="Lijstalinea"/>
        <w:numPr>
          <w:ilvl w:val="0"/>
          <w:numId w:val="14"/>
        </w:numPr>
        <w:ind w:left="284" w:hanging="284"/>
        <w:jc w:val="both"/>
      </w:pPr>
      <w:r w:rsidRPr="007E63A6">
        <w:t>Kerkenraad</w:t>
      </w:r>
    </w:p>
    <w:p w14:paraId="0CDA4737" w14:textId="3CE8FBB0" w:rsidR="000B5DE2" w:rsidRPr="007E63A6" w:rsidRDefault="000B5DE2" w:rsidP="00C12B83">
      <w:pPr>
        <w:jc w:val="both"/>
      </w:pPr>
      <w:r w:rsidRPr="007E63A6">
        <w:t>De tekst is tot stand gekomen door de verschillende betrokkenen</w:t>
      </w:r>
      <w:r w:rsidR="00DB6594" w:rsidRPr="007E63A6">
        <w:t xml:space="preserve"> uit de beide gemeenten</w:t>
      </w:r>
      <w:r w:rsidRPr="007E63A6">
        <w:t xml:space="preserve"> te vragen naar </w:t>
      </w:r>
      <w:r w:rsidR="00DB6594" w:rsidRPr="007E63A6">
        <w:t xml:space="preserve">1) </w:t>
      </w:r>
      <w:r w:rsidRPr="007E63A6">
        <w:t xml:space="preserve">wat </w:t>
      </w:r>
      <w:r w:rsidR="00DB6594" w:rsidRPr="007E63A6">
        <w:t>is het</w:t>
      </w:r>
      <w:r w:rsidRPr="007E63A6">
        <w:t xml:space="preserve"> verlangen voor dit werkvel</w:t>
      </w:r>
      <w:r w:rsidR="00DB6594" w:rsidRPr="007E63A6">
        <w:t xml:space="preserve">d 2) waar moeten we komende tijd rekening mee houden en 3) wat zal de precieze organisatievorm worden. </w:t>
      </w:r>
      <w:r w:rsidR="00AA683B" w:rsidRPr="007E63A6">
        <w:t>Waar van toepassing is een koppeling gemaakt met de eerste twee hoofdstukken en afspraken die daarin staan (identiteit en/of samen kerkzijn).</w:t>
      </w:r>
    </w:p>
    <w:p w14:paraId="533B2E9F" w14:textId="3FFACBD3" w:rsidR="000B5DE2" w:rsidRPr="007E63A6" w:rsidRDefault="00DB6594" w:rsidP="00C12B83">
      <w:pPr>
        <w:jc w:val="both"/>
      </w:pPr>
      <w:r w:rsidRPr="007E63A6">
        <w:t xml:space="preserve">Voor het beleidsplan is het summier gehouden en beperkt tot deze bouwstenen. Diverse voorbereidingsgroepen hebben ook een nadere uitwerking gemaakt, bijvoorbeeld in de vorm van een checklist. Deze checklisten geven nog meer (inhoudelijk) houvast met de mogelijkheid tot evalueren en verbeteren. Deze checklisten zijn opgenomen als bijlagen. De diverse groepen die na het samengaan verantwoordelijk zijn voor een werkveld maken gebaseerd op het beleid en de checklisten concrete plannen voor de komende tijd. Denk bijvoorbeeld aan het preekrooster, ontmoetingsmomenten voor het pastoraat, diaconale activiteiten, etc. </w:t>
      </w:r>
    </w:p>
    <w:p w14:paraId="6AC9067F" w14:textId="532174E6" w:rsidR="00DB6594" w:rsidRPr="007E63A6" w:rsidRDefault="00DB6594" w:rsidP="00C12B83">
      <w:pPr>
        <w:jc w:val="both"/>
      </w:pPr>
      <w:r w:rsidRPr="007E63A6">
        <w:t>We geloven en verwachten dat met bidden en werken de gemeente mag groeien. In saamhorigheid, maar bovenal in geloof in de drie-enige God die Zelf Heer van de kerk is!</w:t>
      </w:r>
    </w:p>
    <w:p w14:paraId="48401B4D" w14:textId="2F180F6E" w:rsidR="000B5DE2" w:rsidRPr="007E63A6" w:rsidRDefault="000B5DE2" w:rsidP="00C12B83">
      <w:pPr>
        <w:jc w:val="both"/>
      </w:pPr>
      <w:r w:rsidRPr="007E63A6">
        <w:br w:type="page"/>
      </w:r>
    </w:p>
    <w:p w14:paraId="0826788D" w14:textId="46BB2523" w:rsidR="00423E42" w:rsidRPr="007E63A6" w:rsidRDefault="00423E42" w:rsidP="00925CC6">
      <w:pPr>
        <w:pStyle w:val="Kop1"/>
        <w:numPr>
          <w:ilvl w:val="0"/>
          <w:numId w:val="18"/>
        </w:numPr>
      </w:pPr>
      <w:bookmarkStart w:id="3" w:name="_Toc221542965"/>
      <w:r w:rsidRPr="007E63A6">
        <w:lastRenderedPageBreak/>
        <w:t>Onze Identiteit</w:t>
      </w:r>
      <w:r w:rsidR="002611DD" w:rsidRPr="007E63A6">
        <w:t xml:space="preserve"> en Profiel</w:t>
      </w:r>
      <w:r w:rsidR="002611DD" w:rsidRPr="007E63A6">
        <w:rPr>
          <w:rStyle w:val="Voetnootmarkering"/>
        </w:rPr>
        <w:footnoteReference w:id="1"/>
      </w:r>
      <w:bookmarkEnd w:id="3"/>
    </w:p>
    <w:p w14:paraId="3D8167D2" w14:textId="5123FF48" w:rsidR="00014F6C" w:rsidRPr="007E63A6" w:rsidRDefault="002611DD" w:rsidP="003C75D7">
      <w:pPr>
        <w:spacing w:before="100" w:beforeAutospacing="1" w:after="100" w:afterAutospacing="1" w:line="240" w:lineRule="auto"/>
        <w:rPr>
          <w:rFonts w:ascii="Segoe UI" w:eastAsia="Times New Roman" w:hAnsi="Segoe UI" w:cs="Segoe UI"/>
          <w:color w:val="FF0000"/>
          <w:kern w:val="0"/>
          <w:sz w:val="27"/>
          <w:szCs w:val="27"/>
          <w:lang w:eastAsia="nl-NL"/>
          <w14:ligatures w14:val="none"/>
        </w:rPr>
      </w:pPr>
      <w:r w:rsidRPr="007E63A6">
        <w:rPr>
          <w:b/>
          <w:bCs/>
          <w:color w:val="000000" w:themeColor="text1"/>
        </w:rPr>
        <w:t>Identiteit van de Protestantse Gemeente Ommen</w:t>
      </w:r>
    </w:p>
    <w:p w14:paraId="55CAE430" w14:textId="2F16D526" w:rsidR="00CF1521" w:rsidRPr="007E63A6" w:rsidRDefault="00CF1521" w:rsidP="00C12B83">
      <w:pPr>
        <w:jc w:val="both"/>
        <w:rPr>
          <w:b/>
          <w:bCs/>
        </w:rPr>
      </w:pPr>
      <w:r w:rsidRPr="007E63A6">
        <w:t xml:space="preserve">Als PKN-Ommen willen we als gemeente leven uit het evangelie van Jezus Christus en samen groeien in geloof, hoop en liefde. De Bijbel is voor ons de bron </w:t>
      </w:r>
      <w:r w:rsidR="00085ED6" w:rsidRPr="007E63A6">
        <w:t>en</w:t>
      </w:r>
      <w:r w:rsidR="003B0539" w:rsidRPr="007E63A6">
        <w:t xml:space="preserve"> norm </w:t>
      </w:r>
      <w:r w:rsidRPr="007E63A6">
        <w:t xml:space="preserve">van </w:t>
      </w:r>
      <w:r w:rsidR="00DE74FF" w:rsidRPr="007E63A6">
        <w:t>de verkondiging</w:t>
      </w:r>
      <w:r w:rsidRPr="007E63A6">
        <w:t>, het Woord dat ons richting geeft en inspireert</w:t>
      </w:r>
      <w:r w:rsidR="00DC01AE" w:rsidRPr="007E63A6">
        <w:t xml:space="preserve">. Als lokale gemeente geven we, overeenkomstig de kerkorde (artikel </w:t>
      </w:r>
      <w:r w:rsidR="00CE0DA0" w:rsidRPr="007E63A6">
        <w:t xml:space="preserve">I lid </w:t>
      </w:r>
      <w:r w:rsidR="00285CB1" w:rsidRPr="007E63A6">
        <w:t>2 en 3</w:t>
      </w:r>
      <w:r w:rsidR="00DC01AE" w:rsidRPr="007E63A6">
        <w:t>), invulling aan de opdracht</w:t>
      </w:r>
      <w:r w:rsidRPr="007E63A6">
        <w:t xml:space="preserve"> om </w:t>
      </w:r>
      <w:r w:rsidR="00505DA1" w:rsidRPr="007E63A6">
        <w:t xml:space="preserve">de </w:t>
      </w:r>
      <w:r w:rsidR="0037687E" w:rsidRPr="007E63A6">
        <w:t xml:space="preserve">drie-enige </w:t>
      </w:r>
      <w:r w:rsidRPr="007E63A6">
        <w:t>God</w:t>
      </w:r>
      <w:r w:rsidR="0037687E" w:rsidRPr="007E63A6">
        <w:t>, Vader, Zoon en Heilige Geest</w:t>
      </w:r>
      <w:r w:rsidRPr="007E63A6">
        <w:t xml:space="preserve"> te zoeken en te volgen. We erkennen de rijkdom van de christelijke traditie, waaronder de klassieke belijdenissen. We willen tegelijk met open ogen, open oren en open harten midden in deze tijd staan. </w:t>
      </w:r>
    </w:p>
    <w:p w14:paraId="4E3F9926" w14:textId="77777777" w:rsidR="00CF1521" w:rsidRPr="007E63A6" w:rsidRDefault="00CF1521" w:rsidP="00C12B83">
      <w:pPr>
        <w:jc w:val="both"/>
      </w:pPr>
      <w:r w:rsidRPr="007E63A6">
        <w:t xml:space="preserve">We leven vanuit het besef dat God altijd de Eerste is – de Drie-enige God die in Jezus Christus verzoening brengt en mensen door de Heilige Geest uitnodigt tot een leven in Zijn genade. Vanuit die verbondenheid met God zoeken wij ook naar een liefdevolle en rechtvaardige omgang met elkaar en de wereld. De Bijbel is voor ons het betrouwbare Woord van God en de leidraad voor geloof en leven. Bijbeluitleg gebeurt zorgvuldig, met respect voor de tekst en aandacht voor de historische en contextuele achtergrond. De (menselijke) vragen van vandaag, en zeker de complexe en uitdagende vragen, overwegen we zorgvuldig. </w:t>
      </w:r>
    </w:p>
    <w:p w14:paraId="6B33344A" w14:textId="11AF4D31" w:rsidR="002611DD" w:rsidRPr="007E63A6" w:rsidRDefault="00CF1521" w:rsidP="00C12B83">
      <w:pPr>
        <w:jc w:val="both"/>
      </w:pPr>
      <w:r w:rsidRPr="007E63A6">
        <w:t xml:space="preserve">In een dienst heb je verschillende elementen die (even) waardevol zijn, de schriftlezing, gebed, stilte, liederen, sacramenten, </w:t>
      </w:r>
      <w:r w:rsidR="00E808C2" w:rsidRPr="007E63A6">
        <w:t xml:space="preserve">de verkondiging, </w:t>
      </w:r>
      <w:r w:rsidRPr="007E63A6">
        <w:t>de zegen, de onderlinge ontmoeting.</w:t>
      </w:r>
      <w:r w:rsidRPr="007E63A6">
        <w:rPr>
          <w:i/>
          <w:iCs/>
        </w:rPr>
        <w:t xml:space="preserve">  </w:t>
      </w:r>
      <w:r w:rsidR="009723F1" w:rsidRPr="007E63A6">
        <w:t>Hierin</w:t>
      </w:r>
      <w:r w:rsidRPr="007E63A6">
        <w:t xml:space="preserve"> staat</w:t>
      </w:r>
      <w:r w:rsidR="009723F1" w:rsidRPr="007E63A6">
        <w:t xml:space="preserve"> </w:t>
      </w:r>
      <w:r w:rsidRPr="007E63A6">
        <w:t>Jezus Christus centraal</w:t>
      </w:r>
      <w:r w:rsidR="009723F1" w:rsidRPr="007E63A6">
        <w:t>.</w:t>
      </w:r>
      <w:r w:rsidRPr="007E63A6">
        <w:t xml:space="preserve"> </w:t>
      </w:r>
      <w:r w:rsidR="009723F1" w:rsidRPr="007E63A6">
        <w:t>E</w:t>
      </w:r>
      <w:r w:rsidRPr="007E63A6">
        <w:t>n de prediking wil mensen helpen om, in hun eigen tijd, dicht bij God te leven. De verkondiging vormt het hart van veel</w:t>
      </w:r>
      <w:r w:rsidR="003B2B82" w:rsidRPr="007E63A6">
        <w:t xml:space="preserve"> </w:t>
      </w:r>
      <w:r w:rsidRPr="007E63A6">
        <w:t>erediensten. Liederen en liturgie weerspiegelen zowel de rijkdom van de traditie als de frisheid van nieuwe vormen. Zo staan we in de spanning tussen traditie en vernieuwing – geworteld in het Woord, gevoed door de belijdenis, en met een open blik naar de wereld van vandaag. Eén gemeente, gedragen door dezelfde Heer Jezus met ruimte voor verscheidenheid in geloof en beleving.</w:t>
      </w:r>
    </w:p>
    <w:p w14:paraId="7E066BA1" w14:textId="77777777" w:rsidR="002611DD" w:rsidRPr="007E63A6" w:rsidRDefault="002611DD" w:rsidP="00C12B83">
      <w:pPr>
        <w:jc w:val="both"/>
        <w:rPr>
          <w:b/>
          <w:bCs/>
        </w:rPr>
      </w:pPr>
    </w:p>
    <w:p w14:paraId="3BDFCB37" w14:textId="5A28E6E4" w:rsidR="002611DD" w:rsidRPr="007E63A6" w:rsidRDefault="002611DD" w:rsidP="00C12B83">
      <w:pPr>
        <w:jc w:val="both"/>
        <w:rPr>
          <w:b/>
          <w:bCs/>
          <w:color w:val="FF0000"/>
        </w:rPr>
      </w:pPr>
      <w:r w:rsidRPr="007E63A6">
        <w:rPr>
          <w:b/>
          <w:bCs/>
        </w:rPr>
        <w:t>Profiel Protestantse Gemeente Ommen</w:t>
      </w:r>
      <w:r w:rsidR="00003D08" w:rsidRPr="007E63A6">
        <w:rPr>
          <w:b/>
          <w:bCs/>
        </w:rPr>
        <w:t xml:space="preserve"> </w:t>
      </w:r>
    </w:p>
    <w:p w14:paraId="6B46B02D" w14:textId="77777777" w:rsidR="002611DD" w:rsidRPr="007E63A6" w:rsidRDefault="002611DD" w:rsidP="00C12B83">
      <w:pPr>
        <w:jc w:val="both"/>
      </w:pPr>
      <w:r w:rsidRPr="007E63A6">
        <w:t xml:space="preserve">Die verscheidenheid zien we op verschillende punten. Vanuit het ene geloof in de ene Heer Jezus Christus maken we </w:t>
      </w:r>
      <w:r w:rsidRPr="007E63A6">
        <w:rPr>
          <w:i/>
          <w:iCs/>
        </w:rPr>
        <w:t>persoonlijk</w:t>
      </w:r>
      <w:r w:rsidRPr="007E63A6">
        <w:t xml:space="preserve"> verschillende keuzes in standpunten en meningen. We laten ons leiden door het Woord van God, en tegelijk moeten we erkennen dat we nooit ‘ten volle zullen kennen’ (1 Kor. 13:12). Onze eigen geschiedenis en voorkeuren spelen hierbij ook een rol. </w:t>
      </w:r>
    </w:p>
    <w:p w14:paraId="474B1CED" w14:textId="15528BEE" w:rsidR="002611DD" w:rsidRPr="007E63A6" w:rsidRDefault="002611DD" w:rsidP="00C12B83">
      <w:pPr>
        <w:spacing w:before="100" w:beforeAutospacing="1" w:after="100" w:afterAutospacing="1" w:line="240" w:lineRule="auto"/>
        <w:jc w:val="both"/>
        <w:rPr>
          <w:rFonts w:eastAsia="Times New Roman" w:cs="Segoe UI"/>
          <w:color w:val="FF0000"/>
          <w:kern w:val="0"/>
          <w:lang w:eastAsia="nl-NL"/>
          <w14:ligatures w14:val="none"/>
        </w:rPr>
      </w:pPr>
      <w:r w:rsidRPr="007E63A6">
        <w:t>Binnen onze gemeente bestaan verschillende manieren om Bijbelteksten te verstaan</w:t>
      </w:r>
      <w:r w:rsidR="00D2768E" w:rsidRPr="007E63A6">
        <w:t>.</w:t>
      </w:r>
      <w:r w:rsidR="003F08DF" w:rsidRPr="007E63A6">
        <w:t xml:space="preserve"> </w:t>
      </w:r>
      <w:r w:rsidR="00D2768E" w:rsidRPr="007E63A6">
        <w:t xml:space="preserve">En </w:t>
      </w:r>
      <w:r w:rsidR="003F08DF" w:rsidRPr="007E63A6">
        <w:t xml:space="preserve">op basis daarvan </w:t>
      </w:r>
      <w:r w:rsidR="00D2768E" w:rsidRPr="007E63A6">
        <w:t xml:space="preserve">maken we </w:t>
      </w:r>
      <w:r w:rsidR="003F08DF" w:rsidRPr="007E63A6">
        <w:t>keuzes.</w:t>
      </w:r>
      <w:r w:rsidRPr="007E63A6">
        <w:t xml:space="preserve"> We willen een veilige plek zijn voor iedereen om vanuit verschillende overtuigingen met elkaar in gesprek te blijven.</w:t>
      </w:r>
      <w:r w:rsidR="00C44ACE" w:rsidRPr="007E63A6">
        <w:t xml:space="preserve"> </w:t>
      </w:r>
    </w:p>
    <w:p w14:paraId="13C9602C" w14:textId="14C5B8B8" w:rsidR="006B704F" w:rsidRPr="007E63A6" w:rsidRDefault="002611DD" w:rsidP="00C12B83">
      <w:pPr>
        <w:jc w:val="both"/>
      </w:pPr>
      <w:r w:rsidRPr="007E63A6">
        <w:t xml:space="preserve">Ook de betekenis van de kerk mag verschillen. Om ons thuis te kunnen voelen willen we graag horen zoals we er zelf over denken. Tegelijk is de kerk een plek die uitdaagt om te groeien in kennis en geloof. Als dat betekent dat er verschillende opvattingen zijn vraagt dat om diversiteit en tact in de wijze van organiseren, en in de wijze van preken en het pastoraat. </w:t>
      </w:r>
      <w:r w:rsidR="00476966" w:rsidRPr="007E63A6">
        <w:t>Zo legt d</w:t>
      </w:r>
      <w:r w:rsidR="007B58FB" w:rsidRPr="007E63A6">
        <w:t xml:space="preserve">e </w:t>
      </w:r>
      <w:r w:rsidR="00F9256E" w:rsidRPr="007E63A6">
        <w:t>één</w:t>
      </w:r>
      <w:r w:rsidRPr="007E63A6">
        <w:t xml:space="preserve"> meer nadruk </w:t>
      </w:r>
      <w:r w:rsidRPr="007E63A6">
        <w:lastRenderedPageBreak/>
        <w:t xml:space="preserve">op de kerk als een plek van bekering en heiliging. Een verandering in denken en leven tot eer van de Schepper en onze Redder. Een sterke nadruk op de autoriteit van de Bijbel, houvast vinden in regels en normen, het belang van historisch gegroeide belijdenissen en standpunten. </w:t>
      </w:r>
      <w:r w:rsidR="00EE468E" w:rsidRPr="007E63A6">
        <w:t xml:space="preserve">De ander </w:t>
      </w:r>
      <w:r w:rsidR="00A97F46" w:rsidRPr="007E63A6">
        <w:t>legt meer</w:t>
      </w:r>
      <w:r w:rsidRPr="007E63A6">
        <w:t xml:space="preserve"> nadruk op de kerk als een plek van genade. De liefde van God is ruim en beschikbaar voor wie het kan ontvangen. Er is ruimte voor eigen ervaringen en denken in het onderlinge gesprek en de prediking. Inclusiviteit en persoonlijke beleving krijgen meer ruimte. </w:t>
      </w:r>
    </w:p>
    <w:p w14:paraId="27A18D9C" w14:textId="68B4E344" w:rsidR="002611DD" w:rsidRPr="007E63A6" w:rsidRDefault="004F42E2" w:rsidP="00C12B83">
      <w:pPr>
        <w:jc w:val="both"/>
      </w:pPr>
      <w:r w:rsidRPr="007E63A6">
        <w:t xml:space="preserve">Deze geloofsbelevingen </w:t>
      </w:r>
      <w:r w:rsidR="006B704F" w:rsidRPr="007E63A6">
        <w:t>vormen samen</w:t>
      </w:r>
      <w:r w:rsidRPr="007E63A6">
        <w:t xml:space="preserve"> de PKN-Ommen</w:t>
      </w:r>
      <w:r w:rsidR="006B704F" w:rsidRPr="007E63A6">
        <w:t xml:space="preserve">, </w:t>
      </w:r>
      <w:r w:rsidR="005C2AAB" w:rsidRPr="007E63A6">
        <w:t xml:space="preserve">waarbij </w:t>
      </w:r>
      <w:r w:rsidR="002362D1" w:rsidRPr="007E63A6">
        <w:t xml:space="preserve">het </w:t>
      </w:r>
      <w:r w:rsidR="00B30E9D" w:rsidRPr="007E63A6">
        <w:t>niet zo</w:t>
      </w:r>
      <w:r w:rsidR="002362D1" w:rsidRPr="007E63A6">
        <w:t xml:space="preserve"> is</w:t>
      </w:r>
      <w:r w:rsidR="00B30E9D" w:rsidRPr="007E63A6">
        <w:t xml:space="preserve"> dat gemeenteleden </w:t>
      </w:r>
      <w:r w:rsidR="00686C7D" w:rsidRPr="007E63A6">
        <w:t>en predikanten</w:t>
      </w:r>
      <w:r w:rsidR="006B704F" w:rsidRPr="007E63A6">
        <w:t>/kerkelijk werkers</w:t>
      </w:r>
      <w:r w:rsidR="00686C7D" w:rsidRPr="007E63A6">
        <w:t xml:space="preserve"> in hokjes worden geplaatst maar</w:t>
      </w:r>
      <w:r w:rsidR="00CF6DE0" w:rsidRPr="007E63A6">
        <w:t xml:space="preserve"> de verschillende geloofsbelevingen </w:t>
      </w:r>
      <w:r w:rsidR="0072167B" w:rsidRPr="007E63A6">
        <w:t xml:space="preserve">kunnen </w:t>
      </w:r>
      <w:r w:rsidR="00CF6DE0" w:rsidRPr="007E63A6">
        <w:t xml:space="preserve">elkaar </w:t>
      </w:r>
      <w:r w:rsidR="00E054B6" w:rsidRPr="007E63A6">
        <w:t xml:space="preserve">ook </w:t>
      </w:r>
      <w:r w:rsidR="00CF6DE0" w:rsidRPr="007E63A6">
        <w:t xml:space="preserve">overlappen. </w:t>
      </w:r>
      <w:r w:rsidR="00E054B6" w:rsidRPr="007E63A6">
        <w:t>V</w:t>
      </w:r>
      <w:r w:rsidR="00141F67" w:rsidRPr="007E63A6">
        <w:t>oor de toekomst willen we borgen dat er ruimte blij</w:t>
      </w:r>
      <w:r w:rsidR="00725986" w:rsidRPr="007E63A6">
        <w:t xml:space="preserve">ft voor de verschillende belevingen. </w:t>
      </w:r>
      <w:r w:rsidR="00FE2B04" w:rsidRPr="007E63A6">
        <w:t>Hoe dit</w:t>
      </w:r>
      <w:r w:rsidR="00046214" w:rsidRPr="007E63A6">
        <w:t xml:space="preserve"> vorm wordt gegeven staat </w:t>
      </w:r>
      <w:r w:rsidR="00301102" w:rsidRPr="007E63A6">
        <w:t xml:space="preserve">elders in dit hoofdstuk </w:t>
      </w:r>
      <w:r w:rsidR="001C47C6" w:rsidRPr="007E63A6">
        <w:t>onder de kop “concretisering voor deze beleidsperiode”</w:t>
      </w:r>
      <w:r w:rsidR="00301102" w:rsidRPr="007E63A6">
        <w:t xml:space="preserve"> weergeg</w:t>
      </w:r>
      <w:r w:rsidR="00E93EC4" w:rsidRPr="007E63A6">
        <w:t xml:space="preserve">even. </w:t>
      </w:r>
    </w:p>
    <w:p w14:paraId="7BC26785" w14:textId="0C544372" w:rsidR="002611DD" w:rsidRPr="007E63A6" w:rsidRDefault="002611DD" w:rsidP="00C12B83">
      <w:pPr>
        <w:spacing w:before="100" w:beforeAutospacing="1" w:after="100" w:afterAutospacing="1" w:line="240" w:lineRule="auto"/>
        <w:jc w:val="both"/>
        <w:rPr>
          <w:rFonts w:ascii="Segoe UI" w:eastAsia="Times New Roman" w:hAnsi="Segoe UI" w:cs="Segoe UI"/>
          <w:color w:val="271623"/>
          <w:kern w:val="0"/>
          <w:sz w:val="27"/>
          <w:szCs w:val="27"/>
          <w:lang w:eastAsia="nl-NL"/>
          <w14:ligatures w14:val="none"/>
        </w:rPr>
      </w:pPr>
      <w:r w:rsidRPr="007E63A6">
        <w:t xml:space="preserve">Over onderwerpen zoals het </w:t>
      </w:r>
      <w:r w:rsidR="00394B8E" w:rsidRPr="007E63A6">
        <w:t>(</w:t>
      </w:r>
      <w:r w:rsidRPr="007E63A6">
        <w:t>in</w:t>
      </w:r>
      <w:r w:rsidR="00394B8E" w:rsidRPr="007E63A6">
        <w:t>)</w:t>
      </w:r>
      <w:r w:rsidRPr="007E63A6">
        <w:t xml:space="preserve">zegenen van relaties </w:t>
      </w:r>
      <w:r w:rsidR="00A35B71" w:rsidRPr="007E63A6">
        <w:t xml:space="preserve">en Heilig Avondmaal </w:t>
      </w:r>
      <w:r w:rsidRPr="007E63A6">
        <w:t xml:space="preserve">bestaan verschillende opvattingen. We zoeken hierin naar zorgvuldige afwegingen en respectvolle omgang met elkaar. We nemen als kerk en geloofsgemeenschap daarom geen algemeen uitgesproken standpunt in. Zolang de meningen, uitgangspunten en belijdenissen het gevolg zijn van een levend geloof en </w:t>
      </w:r>
      <w:r w:rsidR="00091CF3" w:rsidRPr="007E63A6">
        <w:t>getoetst</w:t>
      </w:r>
      <w:r w:rsidR="00FE0174" w:rsidRPr="007E63A6">
        <w:t xml:space="preserve"> </w:t>
      </w:r>
      <w:r w:rsidR="00954124" w:rsidRPr="007E63A6">
        <w:t xml:space="preserve">kan worden </w:t>
      </w:r>
      <w:r w:rsidR="00FE0174" w:rsidRPr="007E63A6">
        <w:t>aan</w:t>
      </w:r>
      <w:r w:rsidRPr="007E63A6">
        <w:t xml:space="preserve"> de Bijbel dan past het ons om ruimte te geven en rekening met elkaar te houden. </w:t>
      </w:r>
    </w:p>
    <w:p w14:paraId="13C5054F" w14:textId="77777777" w:rsidR="00EB4E3C" w:rsidRPr="007E63A6" w:rsidRDefault="00394B8E" w:rsidP="00C12B83">
      <w:pPr>
        <w:spacing w:after="0"/>
        <w:jc w:val="both"/>
      </w:pPr>
      <w:r w:rsidRPr="007E63A6">
        <w:t xml:space="preserve">Het huwelijk is een verbond van liefde en trouw aan elkaar. In het huwelijk past het elkaar te helpen, te vergeven, op te bouwen en lief te hebben. </w:t>
      </w:r>
    </w:p>
    <w:p w14:paraId="4DB286B5" w14:textId="12F3D666" w:rsidR="00EB4E3C" w:rsidRPr="007F5600" w:rsidRDefault="00EB4E3C" w:rsidP="00C12B83">
      <w:pPr>
        <w:spacing w:after="0"/>
        <w:jc w:val="both"/>
      </w:pPr>
      <w:r w:rsidRPr="007E63A6">
        <w:t xml:space="preserve">In onze gemeente denken we niet allemaal hetzelfde over het huwelijk. Sommigen vinden dat het huwelijk voor man en vrouw is en dat het verwijst naar het verbond tussen God en de mensen. Anderen zien het huwelijk als een gave van God aan de mensen waarin liefde en trouw gevierd en geoefend worden. We respecteren deze </w:t>
      </w:r>
      <w:r w:rsidRPr="007F5600">
        <w:t>verschillen</w:t>
      </w:r>
      <w:r w:rsidR="003D52C6" w:rsidRPr="007F5600">
        <w:t xml:space="preserve"> </w:t>
      </w:r>
      <w:r w:rsidR="004A51B3" w:rsidRPr="007F5600">
        <w:t>en houden daar rekening mee</w:t>
      </w:r>
      <w:r w:rsidRPr="007F5600">
        <w:t>.</w:t>
      </w:r>
    </w:p>
    <w:p w14:paraId="390AAEB9" w14:textId="7172DA33" w:rsidR="00A35B71" w:rsidRPr="007F5600" w:rsidRDefault="007C1FCC" w:rsidP="00C12B83">
      <w:pPr>
        <w:jc w:val="both"/>
      </w:pPr>
      <w:r w:rsidRPr="007F5600">
        <w:t>Dat wil zeggen dat n</w:t>
      </w:r>
      <w:r w:rsidR="00A35B71" w:rsidRPr="007F5600">
        <w:t>aast de kerkelijke inzegening van het huwelijk tussen man en vrouw</w:t>
      </w:r>
      <w:r w:rsidR="004A51B3" w:rsidRPr="007F5600">
        <w:t xml:space="preserve"> </w:t>
      </w:r>
      <w:r w:rsidR="00F779BF" w:rsidRPr="007F5600">
        <w:t>door de predikanten</w:t>
      </w:r>
      <w:r w:rsidR="00E11EC1" w:rsidRPr="007F5600">
        <w:t>,</w:t>
      </w:r>
      <w:r w:rsidR="00A35B71" w:rsidRPr="007F5600">
        <w:t xml:space="preserve"> is het in onze gemeente ook mogelijk om Gods zegen te vragen over andere levensverbintenissen, ook van gelijk geslacht</w:t>
      </w:r>
      <w:r w:rsidR="00F779BF" w:rsidRPr="007F5600">
        <w:t xml:space="preserve"> door </w:t>
      </w:r>
      <w:r w:rsidR="00FE4C87" w:rsidRPr="007F5600">
        <w:t xml:space="preserve">een predikant met het profiel </w:t>
      </w:r>
      <w:r w:rsidR="00E84FF9" w:rsidRPr="007F5600">
        <w:br/>
      </w:r>
      <w:r w:rsidR="00FE4C87" w:rsidRPr="007F5600">
        <w:t>midden-orthodox.</w:t>
      </w:r>
    </w:p>
    <w:p w14:paraId="11309838" w14:textId="2875BCF5" w:rsidR="00444A21" w:rsidRPr="007F5600" w:rsidRDefault="00A35B71" w:rsidP="00C12B83">
      <w:pPr>
        <w:spacing w:after="0"/>
        <w:jc w:val="both"/>
        <w:rPr>
          <w:rFonts w:eastAsia="Times New Roman" w:cs="Segoe UI"/>
          <w:shd w:val="clear" w:color="auto" w:fill="FFFFFF"/>
        </w:rPr>
      </w:pPr>
      <w:r w:rsidRPr="007F5600">
        <w:t xml:space="preserve">Het Heilig Avondmaal is voor ons een kostbaar en waardig moment van gemeenschap met Christus en met elkaar. </w:t>
      </w:r>
      <w:r w:rsidRPr="007F5600">
        <w:rPr>
          <w:rFonts w:eastAsia="Times New Roman" w:cs="Segoe UI"/>
          <w:shd w:val="clear" w:color="auto" w:fill="FFFFFF"/>
        </w:rPr>
        <w:t>Wanneer wij het Heilig Avondmaal vieren, brood en wijn eten en drinken als Zijn offer voor ons gegeven in lichaam en bloed, gedenken wij dat Hij heeft geleefd, geleden en is gestorven tot vergeving van al wat ons van God scheidt: onze zonden en daarnaast dat Hij is opgestaan uit de dood.</w:t>
      </w:r>
      <w:r w:rsidR="00444A21" w:rsidRPr="007F5600">
        <w:rPr>
          <w:rFonts w:eastAsia="Times New Roman" w:cs="Segoe UI"/>
          <w:shd w:val="clear" w:color="auto" w:fill="FFFFFF"/>
        </w:rPr>
        <w:t xml:space="preserve"> Wij vieren het Avondmaal met de verwachting van </w:t>
      </w:r>
      <w:r w:rsidR="00EB4E3C" w:rsidRPr="007F5600">
        <w:rPr>
          <w:rFonts w:eastAsia="Times New Roman" w:cs="Segoe UI"/>
          <w:shd w:val="clear" w:color="auto" w:fill="FFFFFF"/>
        </w:rPr>
        <w:t>Zijn</w:t>
      </w:r>
      <w:r w:rsidR="00444A21" w:rsidRPr="007F5600">
        <w:rPr>
          <w:rFonts w:eastAsia="Times New Roman" w:cs="Segoe UI"/>
          <w:shd w:val="clear" w:color="auto" w:fill="FFFFFF"/>
        </w:rPr>
        <w:t xml:space="preserve"> </w:t>
      </w:r>
      <w:r w:rsidR="00463535" w:rsidRPr="007F5600">
        <w:rPr>
          <w:rFonts w:eastAsia="Times New Roman" w:cs="Segoe UI"/>
          <w:shd w:val="clear" w:color="auto" w:fill="FFFFFF"/>
        </w:rPr>
        <w:t>toe</w:t>
      </w:r>
      <w:r w:rsidR="00444A21" w:rsidRPr="007F5600">
        <w:rPr>
          <w:rFonts w:eastAsia="Times New Roman" w:cs="Segoe UI"/>
          <w:shd w:val="clear" w:color="auto" w:fill="FFFFFF"/>
        </w:rPr>
        <w:t>komst.</w:t>
      </w:r>
      <w:r w:rsidRPr="007F5600">
        <w:rPr>
          <w:rFonts w:eastAsia="Times New Roman" w:cs="Segoe UI"/>
          <w:shd w:val="clear" w:color="auto" w:fill="FFFFFF"/>
        </w:rPr>
        <w:t xml:space="preserve"> </w:t>
      </w:r>
    </w:p>
    <w:p w14:paraId="45FA0F21" w14:textId="0B4C8592" w:rsidR="00EB4E3C" w:rsidRPr="007E63A6" w:rsidRDefault="00A35B71" w:rsidP="00C12B83">
      <w:pPr>
        <w:spacing w:after="0"/>
        <w:jc w:val="both"/>
      </w:pPr>
      <w:r w:rsidRPr="007F5600">
        <w:t xml:space="preserve">In onze gemeente denken mensen niet allemaal hetzelfde over deelname aan het </w:t>
      </w:r>
      <w:r w:rsidR="008D70BA" w:rsidRPr="007F5600">
        <w:t>Heilig A</w:t>
      </w:r>
      <w:r w:rsidRPr="007F5600">
        <w:t xml:space="preserve">vondmaal. Sommigen vinden dat iemand eerst zelf belijdenis moet doen, omdat het </w:t>
      </w:r>
      <w:r w:rsidR="008D70BA" w:rsidRPr="007F5600">
        <w:t xml:space="preserve">Heilig </w:t>
      </w:r>
      <w:r w:rsidRPr="007F5600">
        <w:t xml:space="preserve">Avondmaal een bewuste, persoonlijke keuze vraagt. Anderen vinden dat wanneer we in onze kerk het </w:t>
      </w:r>
      <w:r w:rsidR="008D70BA" w:rsidRPr="007F5600">
        <w:t>Heilig A</w:t>
      </w:r>
      <w:r w:rsidRPr="007F5600">
        <w:t>vondmaal vieren</w:t>
      </w:r>
      <w:r w:rsidR="00453E9C" w:rsidRPr="007F5600">
        <w:t xml:space="preserve"> </w:t>
      </w:r>
      <w:r w:rsidR="0052362B">
        <w:t>dat</w:t>
      </w:r>
      <w:r w:rsidR="00453E9C" w:rsidRPr="007F5600">
        <w:t xml:space="preserve"> alle</w:t>
      </w:r>
      <w:r w:rsidR="00B75352" w:rsidRPr="007F5600">
        <w:t xml:space="preserve"> leden</w:t>
      </w:r>
      <w:r w:rsidRPr="007F5600">
        <w:t xml:space="preserve"> van jong tot </w:t>
      </w:r>
      <w:r w:rsidRPr="007E63A6">
        <w:t xml:space="preserve">oud uitgenodigd zijn te delen in wat Jezus ons gaf.  We respecteren deze verschillen. </w:t>
      </w:r>
    </w:p>
    <w:p w14:paraId="444EBE1A" w14:textId="7D411CC8" w:rsidR="00A35B71" w:rsidRPr="007E63A6" w:rsidRDefault="008D70BA" w:rsidP="00C12B83">
      <w:pPr>
        <w:jc w:val="both"/>
      </w:pPr>
      <w:r w:rsidRPr="007E63A6">
        <w:t xml:space="preserve">We vieren dat Jezus ons samenbrengt en dat Zijn liefde en genade voor iedereen is die in Hem gelooft en waarbij we ons zelf toetsen. </w:t>
      </w:r>
      <w:r w:rsidR="00A35B71" w:rsidRPr="007E63A6">
        <w:t xml:space="preserve">Daarin zoeken we naar een vorm die recht doet aan de betekenis. </w:t>
      </w:r>
    </w:p>
    <w:p w14:paraId="70F66038" w14:textId="333AD63C" w:rsidR="00A35B71" w:rsidRPr="007E63A6" w:rsidRDefault="00A35B71" w:rsidP="00C12B83">
      <w:pPr>
        <w:jc w:val="both"/>
      </w:pPr>
      <w:r w:rsidRPr="007E63A6">
        <w:t>Predikanten</w:t>
      </w:r>
      <w:r w:rsidR="008D70BA" w:rsidRPr="007E63A6">
        <w:t>/kerkelijk werkers</w:t>
      </w:r>
      <w:r w:rsidR="00FB109F">
        <w:t>,</w:t>
      </w:r>
      <w:r w:rsidRPr="007E63A6">
        <w:t xml:space="preserve"> ambtsdragers </w:t>
      </w:r>
      <w:r w:rsidR="00FB109F">
        <w:t xml:space="preserve">en (betaalde) medewerkers </w:t>
      </w:r>
      <w:r w:rsidRPr="007E63A6">
        <w:t xml:space="preserve">zijn op persoonlijke titel vrij om af te zien van medewerking aan bijeenkomsten waarbij hij/zij in strijd komt met zijn/haar geweten. </w:t>
      </w:r>
    </w:p>
    <w:p w14:paraId="0BE96405" w14:textId="1BDFB69A" w:rsidR="00A35B71" w:rsidRPr="007E63A6" w:rsidRDefault="00A35B71" w:rsidP="00C12B83">
      <w:pPr>
        <w:jc w:val="both"/>
      </w:pPr>
      <w:r w:rsidRPr="007E63A6">
        <w:lastRenderedPageBreak/>
        <w:t xml:space="preserve">We geloven dat een open gesprek, waarin we elkaar niet willen overtuigen maar opbouwen, helpt om samen Christus te volgen. De kerkenraad zet zich in om een zorgvuldige afweging te maken en het goede te zoeken voor </w:t>
      </w:r>
      <w:r w:rsidRPr="007E63A6">
        <w:rPr>
          <w:i/>
          <w:iCs/>
          <w:u w:val="single"/>
        </w:rPr>
        <w:t>de hele gemeente</w:t>
      </w:r>
      <w:r w:rsidRPr="007E63A6">
        <w:rPr>
          <w:i/>
          <w:iCs/>
        </w:rPr>
        <w:t xml:space="preserve"> </w:t>
      </w:r>
      <w:r w:rsidRPr="007E63A6">
        <w:t>(en niet het ‘merendeel’).</w:t>
      </w:r>
    </w:p>
    <w:p w14:paraId="76A74C08" w14:textId="5B685294" w:rsidR="002611DD" w:rsidRPr="007E63A6" w:rsidRDefault="002611DD" w:rsidP="00C12B83">
      <w:pPr>
        <w:spacing w:after="0"/>
        <w:jc w:val="both"/>
        <w:rPr>
          <w:b/>
          <w:bCs/>
        </w:rPr>
      </w:pPr>
      <w:r w:rsidRPr="007E63A6">
        <w:rPr>
          <w:b/>
          <w:bCs/>
        </w:rPr>
        <w:t>Concretisering voor deze beleidsperiode</w:t>
      </w:r>
      <w:r w:rsidR="0011058C" w:rsidRPr="007E63A6">
        <w:rPr>
          <w:b/>
          <w:bCs/>
        </w:rPr>
        <w:t xml:space="preserve"> </w:t>
      </w:r>
    </w:p>
    <w:p w14:paraId="535EA7B1" w14:textId="424E5DA6" w:rsidR="000B6626" w:rsidRPr="007E63A6" w:rsidRDefault="001E5C4B" w:rsidP="00C12B83">
      <w:pPr>
        <w:spacing w:after="0"/>
        <w:jc w:val="both"/>
      </w:pPr>
      <w:r w:rsidRPr="007E63A6">
        <w:t>Vanuit het profiel van de gemeente en de intenties van Samen kerkzijn (pag. 8</w:t>
      </w:r>
      <w:r w:rsidR="000D0D50" w:rsidRPr="007E63A6">
        <w:t>e</w:t>
      </w:r>
      <w:r w:rsidRPr="007E63A6">
        <w:t xml:space="preserve">v) maken we de volgende concrete afspraken. Ze zijn een aanzet om te groeien in onderling vertrouwen en respecteren de verscheidenheid die er is.  </w:t>
      </w:r>
    </w:p>
    <w:p w14:paraId="503778DD" w14:textId="77777777" w:rsidR="00F238A1" w:rsidRPr="007E63A6" w:rsidRDefault="00F238A1" w:rsidP="00C12B83">
      <w:pPr>
        <w:spacing w:after="0"/>
        <w:jc w:val="both"/>
      </w:pPr>
    </w:p>
    <w:p w14:paraId="4114CC01" w14:textId="64BA0589" w:rsidR="00AA683B" w:rsidRPr="007E63A6" w:rsidRDefault="00F238A1" w:rsidP="00C12B83">
      <w:pPr>
        <w:spacing w:after="0"/>
        <w:jc w:val="both"/>
      </w:pPr>
      <w:r w:rsidRPr="007E63A6">
        <w:t>Predikanten en profielen/stroming;</w:t>
      </w:r>
    </w:p>
    <w:p w14:paraId="233A8185" w14:textId="2100D625" w:rsidR="000B6626" w:rsidRPr="007E63A6" w:rsidRDefault="000B6626" w:rsidP="00925CC6">
      <w:pPr>
        <w:pStyle w:val="Lijstalinea"/>
        <w:numPr>
          <w:ilvl w:val="0"/>
          <w:numId w:val="15"/>
        </w:numPr>
        <w:ind w:left="284" w:hanging="284"/>
        <w:jc w:val="both"/>
      </w:pPr>
      <w:r w:rsidRPr="007E63A6">
        <w:t xml:space="preserve">Zolang er sprake is van 2 of meer predikanten, </w:t>
      </w:r>
      <w:r w:rsidR="00AA683B" w:rsidRPr="007E63A6">
        <w:t xml:space="preserve">gaan we voor </w:t>
      </w:r>
      <w:r w:rsidRPr="007E63A6">
        <w:t xml:space="preserve">tenminste 1 predikant </w:t>
      </w:r>
      <w:r w:rsidR="005806D1" w:rsidRPr="007E63A6">
        <w:t xml:space="preserve">met </w:t>
      </w:r>
      <w:r w:rsidRPr="007E63A6">
        <w:t>het profiel</w:t>
      </w:r>
      <w:r w:rsidR="00CB3D15" w:rsidRPr="007E63A6">
        <w:t xml:space="preserve"> confessioneel</w:t>
      </w:r>
      <w:r w:rsidRPr="007E63A6">
        <w:t xml:space="preserve"> </w:t>
      </w:r>
      <w:r w:rsidR="00153D06" w:rsidRPr="007E63A6">
        <w:t>e</w:t>
      </w:r>
      <w:r w:rsidR="00921376" w:rsidRPr="007E63A6">
        <w:t>n tenminste één met het profiel midden ort</w:t>
      </w:r>
      <w:r w:rsidR="00FF1BA9" w:rsidRPr="007E63A6">
        <w:t xml:space="preserve">hodox </w:t>
      </w:r>
      <w:r w:rsidRPr="007E63A6">
        <w:t>zoals beschreven in bijlage 1.</w:t>
      </w:r>
    </w:p>
    <w:p w14:paraId="036EAF05" w14:textId="19D4458C" w:rsidR="000B6626" w:rsidRPr="007E63A6" w:rsidRDefault="000B6626" w:rsidP="00925CC6">
      <w:pPr>
        <w:pStyle w:val="Lijstalinea"/>
        <w:numPr>
          <w:ilvl w:val="0"/>
          <w:numId w:val="15"/>
        </w:numPr>
        <w:ind w:left="284" w:hanging="284"/>
        <w:jc w:val="both"/>
      </w:pPr>
      <w:r w:rsidRPr="007E63A6">
        <w:t xml:space="preserve">In geval er geen predikant beroepen kan worden vanwege de financiën (lees: geen afgifte van solvabiliteitsverklaring door het CCBB), zal er </w:t>
      </w:r>
      <w:r w:rsidR="00B61680" w:rsidRPr="007E63A6">
        <w:t xml:space="preserve">voor de </w:t>
      </w:r>
      <w:r w:rsidR="005A27B6" w:rsidRPr="007E63A6">
        <w:t xml:space="preserve">invulling van de </w:t>
      </w:r>
      <w:r w:rsidR="00B61680" w:rsidRPr="007E63A6">
        <w:t xml:space="preserve">ontstane vacature </w:t>
      </w:r>
      <w:r w:rsidRPr="007E63A6">
        <w:t xml:space="preserve">worden gezocht naar een pastoraal werker (zo mogelijk met preekbevoegdheid) </w:t>
      </w:r>
      <w:r w:rsidR="005500C8" w:rsidRPr="007E63A6">
        <w:t xml:space="preserve">die voldoet aan het profiel </w:t>
      </w:r>
      <w:r w:rsidR="00C6343A" w:rsidRPr="007E63A6">
        <w:t>van</w:t>
      </w:r>
      <w:r w:rsidR="00D91942" w:rsidRPr="007E63A6">
        <w:t xml:space="preserve"> de </w:t>
      </w:r>
      <w:r w:rsidR="004B75A5" w:rsidRPr="007E63A6">
        <w:t xml:space="preserve">ontstane </w:t>
      </w:r>
      <w:r w:rsidR="00D91942" w:rsidRPr="007E63A6">
        <w:t>vacature</w:t>
      </w:r>
      <w:r w:rsidR="004B75A5" w:rsidRPr="007E63A6">
        <w:t>.</w:t>
      </w:r>
      <w:r w:rsidRPr="007E63A6">
        <w:t xml:space="preserve"> </w:t>
      </w:r>
    </w:p>
    <w:p w14:paraId="0129DAA8" w14:textId="77777777" w:rsidR="00AA683B" w:rsidRPr="007E63A6" w:rsidRDefault="000B6626" w:rsidP="00925CC6">
      <w:pPr>
        <w:pStyle w:val="Lijstalinea"/>
        <w:numPr>
          <w:ilvl w:val="0"/>
          <w:numId w:val="15"/>
        </w:numPr>
        <w:ind w:left="284" w:hanging="284"/>
        <w:jc w:val="both"/>
      </w:pPr>
      <w:bookmarkStart w:id="4" w:name="_Hlk218591233"/>
      <w:r w:rsidRPr="007E63A6">
        <w:t xml:space="preserve">Wanneer de situatie zich voordoet dat er geen predikant verbonden is aan de gemeente passend </w:t>
      </w:r>
      <w:r w:rsidR="00A06A0D" w:rsidRPr="007E63A6">
        <w:t>bi</w:t>
      </w:r>
      <w:r w:rsidR="00C93375" w:rsidRPr="007E63A6">
        <w:t>nnen</w:t>
      </w:r>
      <w:r w:rsidR="00A06A0D" w:rsidRPr="007E63A6">
        <w:t xml:space="preserve"> </w:t>
      </w:r>
      <w:r w:rsidR="00997FDD" w:rsidRPr="007E63A6">
        <w:t>éé</w:t>
      </w:r>
      <w:r w:rsidR="00A06A0D" w:rsidRPr="007E63A6">
        <w:t>n</w:t>
      </w:r>
      <w:r w:rsidR="00997FDD" w:rsidRPr="007E63A6">
        <w:t xml:space="preserve"> van de genoemde</w:t>
      </w:r>
      <w:r w:rsidRPr="007E63A6">
        <w:t xml:space="preserve"> profiel</w:t>
      </w:r>
      <w:r w:rsidR="00997FDD" w:rsidRPr="007E63A6">
        <w:t>en</w:t>
      </w:r>
      <w:r w:rsidRPr="007E63A6">
        <w:t>, dan wordt er specifiek gezocht naar gastpredikanten passend in d</w:t>
      </w:r>
      <w:r w:rsidR="008369D6" w:rsidRPr="007E63A6">
        <w:t>at betreffende</w:t>
      </w:r>
      <w:r w:rsidRPr="007E63A6">
        <w:t xml:space="preserve"> profiel die willen voorgaan, naar dezelfde mate als de eigen predikant</w:t>
      </w:r>
      <w:r w:rsidR="00AA683B" w:rsidRPr="007E63A6">
        <w:t xml:space="preserve"> (zie hier ook ‘Checklist Samen Kerkzijn’ punt 5 ‘balans in preekrooster’)</w:t>
      </w:r>
      <w:r w:rsidRPr="007E63A6">
        <w:t xml:space="preserve">. </w:t>
      </w:r>
    </w:p>
    <w:p w14:paraId="1BD4D728" w14:textId="35EDDC51" w:rsidR="002611DD" w:rsidRPr="007E63A6" w:rsidRDefault="000B6626" w:rsidP="00E11EC1">
      <w:pPr>
        <w:pStyle w:val="Lijstalinea"/>
        <w:ind w:left="284"/>
        <w:jc w:val="both"/>
      </w:pPr>
      <w:r w:rsidRPr="007E63A6">
        <w:t xml:space="preserve">Alle overige preekbeurten worden ingevuld conform het door de werkgroep ‘Vieren’ opgestelde preekrooster.  </w:t>
      </w:r>
    </w:p>
    <w:bookmarkEnd w:id="4"/>
    <w:p w14:paraId="0B4F8F6F" w14:textId="2955D9F3" w:rsidR="00AD715B" w:rsidRPr="007E63A6" w:rsidRDefault="00AD715B" w:rsidP="00925CC6">
      <w:pPr>
        <w:pStyle w:val="Lijstalinea"/>
        <w:numPr>
          <w:ilvl w:val="0"/>
          <w:numId w:val="15"/>
        </w:numPr>
        <w:ind w:left="284" w:hanging="284"/>
        <w:jc w:val="both"/>
      </w:pPr>
      <w:r w:rsidRPr="007E63A6">
        <w:t>Deze afspraken worden per beleidsperiode geëvalueerd, waarbij het profiel van de gemeente uitgangspunt is om deze afspraken voort te zetten, dan wel</w:t>
      </w:r>
      <w:r w:rsidR="00655692" w:rsidRPr="007E63A6">
        <w:t>, in geval van wijzigingen,</w:t>
      </w:r>
      <w:r w:rsidRPr="007E63A6">
        <w:t xml:space="preserve"> bij te stellen.</w:t>
      </w:r>
    </w:p>
    <w:p w14:paraId="1593CC5E" w14:textId="452E7929" w:rsidR="00AA683B" w:rsidRPr="007E63A6" w:rsidRDefault="00AA683B" w:rsidP="00925CC6">
      <w:pPr>
        <w:pStyle w:val="Lijstalinea"/>
        <w:numPr>
          <w:ilvl w:val="0"/>
          <w:numId w:val="15"/>
        </w:numPr>
        <w:ind w:left="284" w:hanging="284"/>
        <w:jc w:val="both"/>
      </w:pPr>
      <w:r w:rsidRPr="007E63A6">
        <w:t>Zie hierbij ook de ‘checklist Samen Kerkzijn’ punt 4 ‘Predikanten; ruimte voor persoonlijke verbinding’.</w:t>
      </w:r>
    </w:p>
    <w:p w14:paraId="33BB94BA" w14:textId="1019DA7A" w:rsidR="00F238A1" w:rsidRPr="007E63A6" w:rsidRDefault="00AA683B" w:rsidP="00C12B83">
      <w:pPr>
        <w:spacing w:after="0"/>
        <w:jc w:val="both"/>
      </w:pPr>
      <w:r w:rsidRPr="007E63A6">
        <w:t xml:space="preserve">Het </w:t>
      </w:r>
      <w:r w:rsidR="00F01B16" w:rsidRPr="007E63A6">
        <w:t xml:space="preserve">Heilig </w:t>
      </w:r>
      <w:r w:rsidR="00F238A1" w:rsidRPr="007E63A6">
        <w:t>Avondmaal;</w:t>
      </w:r>
    </w:p>
    <w:p w14:paraId="115F6C3E" w14:textId="23BBC0BD" w:rsidR="00F238A1" w:rsidRPr="007E63A6" w:rsidRDefault="00AA683B" w:rsidP="00925CC6">
      <w:pPr>
        <w:pStyle w:val="Lijstalinea"/>
        <w:numPr>
          <w:ilvl w:val="0"/>
          <w:numId w:val="16"/>
        </w:numPr>
        <w:ind w:left="284" w:hanging="284"/>
        <w:jc w:val="both"/>
      </w:pPr>
      <w:r w:rsidRPr="007E63A6">
        <w:t>We continueren het gebruik van een Avondmaalsviering voor belijdende en doopleden, als ook de viering van het Avondmaal voor alleen belijdende leden.</w:t>
      </w:r>
    </w:p>
    <w:p w14:paraId="0BCBE822" w14:textId="13CCE036" w:rsidR="00D61585" w:rsidRPr="007E63A6" w:rsidRDefault="00AA683B" w:rsidP="00925CC6">
      <w:pPr>
        <w:pStyle w:val="Lijstalinea"/>
        <w:numPr>
          <w:ilvl w:val="0"/>
          <w:numId w:val="16"/>
        </w:numPr>
        <w:ind w:left="284" w:hanging="284"/>
        <w:jc w:val="both"/>
        <w:rPr>
          <w:i/>
          <w:iCs/>
        </w:rPr>
      </w:pPr>
      <w:r w:rsidRPr="007E63A6">
        <w:t xml:space="preserve">Bij de viering van het Heilig Avondmaal waarbij belijdende en doopleden welkom zijn, zal in de uitnodiging aandacht zijn voor de verschillende visies. Ouders die met hun kinderen de afspraak hebben om niet aan te gaan, moeten zich niet bezwaard voelen. </w:t>
      </w:r>
    </w:p>
    <w:p w14:paraId="522E51D2" w14:textId="0A52ED7F" w:rsidR="00F345FB" w:rsidRPr="007E63A6" w:rsidRDefault="002B11CA" w:rsidP="00E11EC1">
      <w:pPr>
        <w:pStyle w:val="Lijstalinea"/>
        <w:ind w:left="284"/>
        <w:jc w:val="both"/>
        <w:rPr>
          <w:i/>
          <w:iCs/>
        </w:rPr>
      </w:pPr>
      <w:r w:rsidRPr="007E63A6">
        <w:t>Bijv</w:t>
      </w:r>
      <w:r w:rsidR="00AA683B" w:rsidRPr="007E63A6">
        <w:t xml:space="preserve">oorbeeld: </w:t>
      </w:r>
      <w:r w:rsidR="00AA683B" w:rsidRPr="007E63A6">
        <w:rPr>
          <w:i/>
          <w:iCs/>
        </w:rPr>
        <w:t>“Allen d</w:t>
      </w:r>
      <w:r w:rsidR="00183888" w:rsidRPr="007E63A6">
        <w:rPr>
          <w:i/>
          <w:iCs/>
        </w:rPr>
        <w:t>ie Jezus Christus belijden en liefhebben</w:t>
      </w:r>
      <w:r w:rsidR="00F345FB" w:rsidRPr="007E63A6">
        <w:rPr>
          <w:i/>
          <w:iCs/>
        </w:rPr>
        <w:t>,</w:t>
      </w:r>
      <w:r w:rsidR="00183888" w:rsidRPr="007E63A6">
        <w:rPr>
          <w:i/>
          <w:iCs/>
        </w:rPr>
        <w:t xml:space="preserve"> en instemmen met de lofprijzing zijn welkom aan de Tafel van de Heer. Dat wil zeggen dat ook kinderen en zij die nog geen belijdenis van het geloof hebben gedaan welkom zijn om brood en wijn te ontvangen. Zij die geloven dat belijdenis van het geloof voorwaarde is voor het ontvangen van het Heilig Avondmaal overleggen dat met hun kinderen.</w:t>
      </w:r>
      <w:r w:rsidR="00AF7859" w:rsidRPr="007E63A6">
        <w:rPr>
          <w:i/>
          <w:iCs/>
        </w:rPr>
        <w:t xml:space="preserve"> Ondanks deze verschillende overtuigingen vieren wij in dankbaarheid dat wij als één gemeente samen aan de Tafel van de Heer mogen komen.”</w:t>
      </w:r>
      <w:r w:rsidR="004E1C4A" w:rsidRPr="007E63A6">
        <w:rPr>
          <w:i/>
          <w:iCs/>
        </w:rPr>
        <w:t xml:space="preserve"> </w:t>
      </w:r>
    </w:p>
    <w:p w14:paraId="51A742D7" w14:textId="1B82F738" w:rsidR="00183888" w:rsidRPr="007E63A6" w:rsidRDefault="00183888" w:rsidP="00925CC6">
      <w:pPr>
        <w:pStyle w:val="Lijstalinea"/>
        <w:numPr>
          <w:ilvl w:val="0"/>
          <w:numId w:val="16"/>
        </w:numPr>
        <w:ind w:left="284" w:hanging="284"/>
        <w:jc w:val="both"/>
      </w:pPr>
      <w:r w:rsidRPr="007E63A6">
        <w:t xml:space="preserve">Er wordt </w:t>
      </w:r>
      <w:r w:rsidR="00B02E42" w:rsidRPr="007E63A6">
        <w:t>vijfmaal</w:t>
      </w:r>
      <w:r w:rsidRPr="007E63A6">
        <w:t xml:space="preserve"> per jaar Heilig Avondmaal gevierd zoals de werkgroep ‘Vieren’ dit voorstelt in het rooster van diensten (preekrooster). </w:t>
      </w:r>
    </w:p>
    <w:p w14:paraId="3260055E" w14:textId="6221392D" w:rsidR="00183888" w:rsidRPr="007E63A6" w:rsidRDefault="00183888" w:rsidP="00925CC6">
      <w:pPr>
        <w:pStyle w:val="Lijstalinea"/>
        <w:numPr>
          <w:ilvl w:val="0"/>
          <w:numId w:val="16"/>
        </w:numPr>
        <w:ind w:left="284" w:hanging="284"/>
        <w:jc w:val="both"/>
      </w:pPr>
      <w:r w:rsidRPr="007E63A6">
        <w:t>Op Witte Donderdag en op Goede Vrijdag vind</w:t>
      </w:r>
      <w:r w:rsidR="002A58B7" w:rsidRPr="007E63A6">
        <w:t>t</w:t>
      </w:r>
      <w:r w:rsidRPr="007E63A6">
        <w:t xml:space="preserve"> een Avondmaalsviering</w:t>
      </w:r>
      <w:r w:rsidR="008358B8" w:rsidRPr="007E63A6">
        <w:t xml:space="preserve"> </w:t>
      </w:r>
      <w:r w:rsidRPr="007E63A6">
        <w:t xml:space="preserve">plaats in de kerk aan </w:t>
      </w:r>
      <w:r w:rsidR="00D2768E" w:rsidRPr="007E63A6">
        <w:t>Kerkplein</w:t>
      </w:r>
      <w:r w:rsidRPr="007E63A6">
        <w:t xml:space="preserve"> (Witte Donderdag</w:t>
      </w:r>
      <w:r w:rsidR="009F57E1" w:rsidRPr="007E63A6">
        <w:t xml:space="preserve"> – organisatie </w:t>
      </w:r>
      <w:r w:rsidR="00096B8F" w:rsidRPr="007E63A6">
        <w:t>Rondom Pasen</w:t>
      </w:r>
      <w:r w:rsidR="009F57E1" w:rsidRPr="007E63A6">
        <w:t xml:space="preserve"> werkgroep</w:t>
      </w:r>
      <w:r w:rsidRPr="007E63A6">
        <w:t>)</w:t>
      </w:r>
      <w:r w:rsidR="001A19CD" w:rsidRPr="007E63A6">
        <w:t xml:space="preserve"> voor belijdende en doopleden </w:t>
      </w:r>
      <w:r w:rsidRPr="007E63A6">
        <w:t xml:space="preserve">en in de kerk aan </w:t>
      </w:r>
      <w:r w:rsidR="00D2768E" w:rsidRPr="007E63A6">
        <w:t xml:space="preserve">de </w:t>
      </w:r>
      <w:r w:rsidR="009F57E1" w:rsidRPr="007E63A6">
        <w:t>Kerkplein</w:t>
      </w:r>
      <w:r w:rsidRPr="007E63A6">
        <w:t xml:space="preserve"> (Goede Vrijdag)</w:t>
      </w:r>
      <w:r w:rsidR="00D02CFE" w:rsidRPr="007E63A6">
        <w:t xml:space="preserve"> voor belijdende leden.</w:t>
      </w:r>
    </w:p>
    <w:p w14:paraId="44D4CEF0" w14:textId="6C21C3F0" w:rsidR="00F244A4" w:rsidRPr="007E63A6" w:rsidRDefault="00F244A4" w:rsidP="00925CC6">
      <w:pPr>
        <w:pStyle w:val="Lijstalinea"/>
        <w:numPr>
          <w:ilvl w:val="0"/>
          <w:numId w:val="16"/>
        </w:numPr>
        <w:ind w:left="284" w:hanging="284"/>
        <w:jc w:val="both"/>
      </w:pPr>
      <w:r w:rsidRPr="007E63A6">
        <w:lastRenderedPageBreak/>
        <w:t xml:space="preserve">Er vindt </w:t>
      </w:r>
      <w:r w:rsidR="00D61585" w:rsidRPr="007E63A6">
        <w:t xml:space="preserve">2x </w:t>
      </w:r>
      <w:r w:rsidRPr="007E63A6">
        <w:t xml:space="preserve">een gezamenlijke Avondmaalsviering plaats in de ochtend voor de hele gemeente in één van de kerkgebouwen in het centrum waarbij belijdende en doopleden welkom zijn. In de avond vindt een Avondmaalsviering plaats voor alleen belijdende leden in het kerkgebouw aan het </w:t>
      </w:r>
      <w:r w:rsidR="00B82DD1" w:rsidRPr="007E63A6">
        <w:t>K</w:t>
      </w:r>
      <w:r w:rsidRPr="007E63A6">
        <w:t>erkplein.</w:t>
      </w:r>
    </w:p>
    <w:p w14:paraId="4BCD9992" w14:textId="0BCC271B" w:rsidR="00F244A4" w:rsidRPr="007E63A6" w:rsidRDefault="00F244A4" w:rsidP="00925CC6">
      <w:pPr>
        <w:pStyle w:val="Lijstalinea"/>
        <w:numPr>
          <w:ilvl w:val="0"/>
          <w:numId w:val="16"/>
        </w:numPr>
        <w:ind w:left="284" w:hanging="284"/>
        <w:jc w:val="both"/>
      </w:pPr>
      <w:r w:rsidRPr="007E63A6">
        <w:t>De twee andere momenten van Avondmaalsviering worden</w:t>
      </w:r>
      <w:r w:rsidR="00F97ECC" w:rsidRPr="007E63A6">
        <w:t xml:space="preserve"> tegelijkertijd</w:t>
      </w:r>
      <w:r w:rsidRPr="007E63A6">
        <w:t xml:space="preserve"> in beide kerkgebouwen gehouden waarbij de vieringen in het kerkgebouw aan het </w:t>
      </w:r>
      <w:r w:rsidR="00F429E7" w:rsidRPr="007E63A6">
        <w:t>K</w:t>
      </w:r>
      <w:r w:rsidRPr="007E63A6">
        <w:t xml:space="preserve">erkplein voor alleen belijdende leden is. In de kerk aan de </w:t>
      </w:r>
      <w:r w:rsidR="00E11EC1" w:rsidRPr="007E63A6">
        <w:t>Bouwstraat is</w:t>
      </w:r>
      <w:r w:rsidRPr="007E63A6">
        <w:t xml:space="preserve"> de viering voor belijdende en doopleden. In de avond vind</w:t>
      </w:r>
      <w:r w:rsidR="00C540E1" w:rsidRPr="007E63A6">
        <w:t xml:space="preserve">t </w:t>
      </w:r>
      <w:r w:rsidR="001A141C" w:rsidRPr="007E63A6">
        <w:t xml:space="preserve">dan </w:t>
      </w:r>
      <w:r w:rsidRPr="007E63A6">
        <w:t xml:space="preserve">in </w:t>
      </w:r>
      <w:r w:rsidR="00167EF8" w:rsidRPr="007E63A6">
        <w:t xml:space="preserve">één van de </w:t>
      </w:r>
      <w:r w:rsidRPr="007E63A6">
        <w:t xml:space="preserve">kerkgebouwen </w:t>
      </w:r>
      <w:r w:rsidR="00167EF8" w:rsidRPr="007E63A6">
        <w:t xml:space="preserve">in het </w:t>
      </w:r>
      <w:r w:rsidR="001A141C" w:rsidRPr="007E63A6">
        <w:t xml:space="preserve">centrum </w:t>
      </w:r>
      <w:r w:rsidRPr="007E63A6">
        <w:t xml:space="preserve">Avondmaalsvieringen plaats voor belijdende leden en doopleden. </w:t>
      </w:r>
    </w:p>
    <w:p w14:paraId="1E045670" w14:textId="70B12B73" w:rsidR="007D103F" w:rsidRPr="00B2129B" w:rsidRDefault="007D103F" w:rsidP="00925CC6">
      <w:pPr>
        <w:pStyle w:val="Lijstalinea"/>
        <w:numPr>
          <w:ilvl w:val="0"/>
          <w:numId w:val="16"/>
        </w:numPr>
        <w:ind w:left="284" w:hanging="284"/>
        <w:jc w:val="both"/>
      </w:pPr>
      <w:r w:rsidRPr="007E63A6">
        <w:t xml:space="preserve">Wanneer er in de </w:t>
      </w:r>
      <w:r w:rsidRPr="00B2129B">
        <w:t xml:space="preserve">ochtend slechts één dienst is in een vierplaats (Ommen stad of </w:t>
      </w:r>
      <w:r w:rsidR="00136C41" w:rsidRPr="00B2129B">
        <w:t>Vinkenbuurt</w:t>
      </w:r>
      <w:r w:rsidR="00B2129B" w:rsidRPr="00B2129B">
        <w:t>-</w:t>
      </w:r>
      <w:r w:rsidR="00136C41" w:rsidRPr="00B2129B">
        <w:t>Witharen</w:t>
      </w:r>
      <w:r w:rsidRPr="00B2129B">
        <w:t xml:space="preserve">), dan zal dit een </w:t>
      </w:r>
      <w:r w:rsidR="00E11EC1" w:rsidRPr="00B2129B">
        <w:t>Avondmaalsviering</w:t>
      </w:r>
      <w:r w:rsidRPr="00B2129B">
        <w:t xml:space="preserve"> zijn voor belijdende en doopleden. </w:t>
      </w:r>
    </w:p>
    <w:p w14:paraId="125D366E" w14:textId="29894970" w:rsidR="00D61585" w:rsidRPr="00B2129B" w:rsidRDefault="00D61585" w:rsidP="00E11EC1">
      <w:pPr>
        <w:pStyle w:val="Lijstalinea"/>
        <w:ind w:left="284" w:hanging="284"/>
        <w:jc w:val="both"/>
      </w:pPr>
    </w:p>
    <w:p w14:paraId="7E00D24A" w14:textId="7BD93279" w:rsidR="00F244A4" w:rsidRPr="007E63A6" w:rsidRDefault="00F244A4" w:rsidP="00925CC6">
      <w:pPr>
        <w:pStyle w:val="Lijstalinea"/>
        <w:numPr>
          <w:ilvl w:val="0"/>
          <w:numId w:val="16"/>
        </w:numPr>
        <w:ind w:left="284" w:hanging="284"/>
        <w:jc w:val="both"/>
      </w:pPr>
      <w:r w:rsidRPr="007E63A6">
        <w:t>Omdat het verlangen van één gemeente en gezamenlijk het vieren van het</w:t>
      </w:r>
      <w:r w:rsidR="005D54FE" w:rsidRPr="007E63A6">
        <w:t xml:space="preserve"> </w:t>
      </w:r>
      <w:r w:rsidR="008D7765" w:rsidRPr="007E63A6">
        <w:t>H</w:t>
      </w:r>
      <w:r w:rsidR="005D54FE" w:rsidRPr="007E63A6">
        <w:t>eilig</w:t>
      </w:r>
      <w:r w:rsidRPr="007E63A6">
        <w:t xml:space="preserve"> Avondmaal er is</w:t>
      </w:r>
      <w:r w:rsidR="008D7765" w:rsidRPr="007E63A6">
        <w:t>,</w:t>
      </w:r>
      <w:r w:rsidRPr="007E63A6">
        <w:t xml:space="preserve"> willen we het gesprek hebben over het </w:t>
      </w:r>
      <w:r w:rsidR="008D7765" w:rsidRPr="007E63A6">
        <w:t xml:space="preserve">Heilig </w:t>
      </w:r>
      <w:r w:rsidRPr="007E63A6">
        <w:t xml:space="preserve">Avondmaal. Zowel inhoudelijk als in vormgeving. Dit doen we binnen de periode van dit beleidsplan (2026-2030). Onderwerpen van gesprek kunnen zijn: </w:t>
      </w:r>
    </w:p>
    <w:p w14:paraId="4A7E5F4E" w14:textId="1695A51A" w:rsidR="00D61585" w:rsidRPr="007E63A6" w:rsidRDefault="007D103F" w:rsidP="00925CC6">
      <w:pPr>
        <w:pStyle w:val="Lijstalinea"/>
        <w:numPr>
          <w:ilvl w:val="1"/>
          <w:numId w:val="16"/>
        </w:numPr>
        <w:ind w:left="993" w:hanging="425"/>
        <w:jc w:val="both"/>
      </w:pPr>
      <w:r w:rsidRPr="007E63A6">
        <w:t>K</w:t>
      </w:r>
      <w:r w:rsidR="00F244A4" w:rsidRPr="007E63A6">
        <w:t xml:space="preserve">unnen kinderen en/of doopleden </w:t>
      </w:r>
      <w:r w:rsidRPr="007E63A6">
        <w:t xml:space="preserve">deelnemen aan het sacrament, maar wanneer zij nog geen brood en wijn willen aannemen ze daarvoor in de plaats wel </w:t>
      </w:r>
      <w:r w:rsidR="00F244A4" w:rsidRPr="007E63A6">
        <w:t>een zegen ontvangen,</w:t>
      </w:r>
      <w:r w:rsidRPr="007E63A6">
        <w:t xml:space="preserve"> </w:t>
      </w:r>
      <w:r w:rsidR="00F244A4" w:rsidRPr="007E63A6">
        <w:t>zodoende kunnen zij wel delen in de gemeenschap</w:t>
      </w:r>
      <w:r w:rsidR="001E5C4B" w:rsidRPr="007E63A6">
        <w:t>, als opmaat van het gebruik van Avondmaal, het stimuleren van het gesprek over de betekenis van het Avondmaal</w:t>
      </w:r>
      <w:r w:rsidRPr="007E63A6">
        <w:t>.</w:t>
      </w:r>
    </w:p>
    <w:p w14:paraId="04BF9A04" w14:textId="7224C571" w:rsidR="001E5C4B" w:rsidRPr="007E63A6" w:rsidRDefault="001E5C4B" w:rsidP="00925CC6">
      <w:pPr>
        <w:pStyle w:val="Lijstalinea"/>
        <w:numPr>
          <w:ilvl w:val="1"/>
          <w:numId w:val="16"/>
        </w:numPr>
        <w:ind w:left="993" w:hanging="425"/>
        <w:jc w:val="both"/>
      </w:pPr>
      <w:r w:rsidRPr="007E63A6">
        <w:t>Geloofsbelijdenis en/of catechese voor kinderen voorafgaand het vieren van het Heilig Avondmaal</w:t>
      </w:r>
    </w:p>
    <w:p w14:paraId="23A68779" w14:textId="640113E2" w:rsidR="001E5C4B" w:rsidRPr="00200E5B" w:rsidRDefault="001E5C4B" w:rsidP="00925CC6">
      <w:pPr>
        <w:pStyle w:val="Lijstalinea"/>
        <w:numPr>
          <w:ilvl w:val="1"/>
          <w:numId w:val="16"/>
        </w:numPr>
        <w:ind w:left="993" w:hanging="425"/>
        <w:jc w:val="both"/>
      </w:pPr>
      <w:r w:rsidRPr="007E63A6">
        <w:t xml:space="preserve">Het stimuleren van afleggen van geloofsbelijdenis bij kinderen en jongeren, de rol van ouders en opvoeders, de functie van de gemeente en noodzaak van kennis van de </w:t>
      </w:r>
      <w:r w:rsidRPr="00200E5B">
        <w:t xml:space="preserve">Bijbel. </w:t>
      </w:r>
    </w:p>
    <w:p w14:paraId="4ADCB850" w14:textId="0596E310" w:rsidR="00B2129B" w:rsidRPr="00200E5B" w:rsidRDefault="00B2129B" w:rsidP="00B2129B">
      <w:pPr>
        <w:pStyle w:val="Lijstalinea"/>
        <w:numPr>
          <w:ilvl w:val="1"/>
          <w:numId w:val="16"/>
        </w:numPr>
        <w:ind w:left="993" w:hanging="425"/>
        <w:jc w:val="both"/>
      </w:pPr>
      <w:r w:rsidRPr="00200E5B">
        <w:t xml:space="preserve">Op grond van Ordinantie 7-2-1 en 7-2-2, in samenhang met Ordinantie 2-2-1 van de Kerkorde, is deelname aan het Heilig Avondmaal voorbehouden aan belijdende en doopleden. </w:t>
      </w:r>
      <w:r w:rsidR="00FB109F">
        <w:t>Wij willen hierover graag het gesprek aangaan. Zowel in onze gemeente, als ook wat er vanuit de landelijke kerk hierover gezegd wordt. Het lijkt ons dat er redenen zijn om het gesprek hierover aan te gaan vanwege veranderingen in de maatschappij, bijvoorbeeld omdat steeds minder mensen gedoopt zijn als kind. Vanuit missionair perspectief is het voorstelbaar dat er mensen tot geloof komen en deel willen nemen aan het Avondmaal.</w:t>
      </w:r>
    </w:p>
    <w:p w14:paraId="7D517D73" w14:textId="1097ACA8" w:rsidR="008F0444" w:rsidRPr="002A0045" w:rsidRDefault="008F0444" w:rsidP="00B2129B">
      <w:pPr>
        <w:pStyle w:val="Lijstalinea"/>
        <w:ind w:left="993"/>
        <w:jc w:val="both"/>
        <w:rPr>
          <w:highlight w:val="cyan"/>
        </w:rPr>
      </w:pPr>
    </w:p>
    <w:p w14:paraId="6BB5E13B" w14:textId="7389F7E5" w:rsidR="001E5C4B" w:rsidRPr="007E63A6" w:rsidRDefault="001E5C4B" w:rsidP="00E11EC1">
      <w:pPr>
        <w:jc w:val="both"/>
      </w:pPr>
      <w:r w:rsidRPr="007E63A6">
        <w:t xml:space="preserve">De intentie is om niet de overtuiging van elkaar te bevragen, maar om de betekenis en kracht van het </w:t>
      </w:r>
      <w:r w:rsidR="0048206E" w:rsidRPr="007E63A6">
        <w:t xml:space="preserve">Heilig </w:t>
      </w:r>
      <w:r w:rsidRPr="007E63A6">
        <w:t xml:space="preserve">Avondmaal als kostbaar en waardig geschenk aan de kerk te ervaren en ter harte te nemen. Het samen ontvangen van het Heilig Avondmaal mag tot opbouw zijn van ons persoonlijk geloof en voor ons als gemeenschap. </w:t>
      </w:r>
    </w:p>
    <w:p w14:paraId="45FF6B12" w14:textId="77777777" w:rsidR="00834CEC" w:rsidRPr="007E63A6" w:rsidRDefault="00834CEC" w:rsidP="00C12B83">
      <w:pPr>
        <w:pStyle w:val="Lijstalinea"/>
        <w:jc w:val="both"/>
      </w:pPr>
    </w:p>
    <w:p w14:paraId="2F00E064" w14:textId="77777777" w:rsidR="00F01B16" w:rsidRPr="007E63A6" w:rsidRDefault="00F01B16" w:rsidP="00C12B83">
      <w:pPr>
        <w:jc w:val="both"/>
      </w:pPr>
    </w:p>
    <w:p w14:paraId="0871ABA0" w14:textId="77777777" w:rsidR="00F01B16" w:rsidRPr="007E63A6" w:rsidRDefault="00F01B16" w:rsidP="00C12B83">
      <w:pPr>
        <w:jc w:val="both"/>
      </w:pPr>
    </w:p>
    <w:p w14:paraId="50CCC818" w14:textId="77777777" w:rsidR="001E5C4B" w:rsidRPr="007E63A6" w:rsidRDefault="001E5C4B" w:rsidP="00C12B83">
      <w:pPr>
        <w:jc w:val="both"/>
        <w:rPr>
          <w:rFonts w:asciiTheme="majorHAnsi" w:eastAsiaTheme="majorEastAsia" w:hAnsiTheme="majorHAnsi" w:cstheme="majorBidi"/>
          <w:color w:val="0F4761" w:themeColor="accent1" w:themeShade="BF"/>
          <w:sz w:val="40"/>
          <w:szCs w:val="40"/>
        </w:rPr>
      </w:pPr>
      <w:r w:rsidRPr="007E63A6">
        <w:br w:type="page"/>
      </w:r>
    </w:p>
    <w:p w14:paraId="085559C9" w14:textId="7A221A99" w:rsidR="007A2365" w:rsidRPr="007E63A6" w:rsidRDefault="00423E42" w:rsidP="00925CC6">
      <w:pPr>
        <w:pStyle w:val="Kop1"/>
        <w:numPr>
          <w:ilvl w:val="0"/>
          <w:numId w:val="18"/>
        </w:numPr>
        <w:jc w:val="both"/>
      </w:pPr>
      <w:bookmarkStart w:id="5" w:name="_Toc221542966"/>
      <w:r w:rsidRPr="007E63A6">
        <w:lastRenderedPageBreak/>
        <w:t>Samen Kerkzijn</w:t>
      </w:r>
      <w:bookmarkEnd w:id="5"/>
    </w:p>
    <w:p w14:paraId="538C4DA7" w14:textId="1848140F" w:rsidR="00C23999" w:rsidRPr="007E63A6" w:rsidRDefault="00C23999" w:rsidP="00C12B83">
      <w:pPr>
        <w:pStyle w:val="Geenafstand"/>
        <w:jc w:val="both"/>
        <w:rPr>
          <w:rFonts w:asciiTheme="minorHAnsi" w:hAnsiTheme="minorHAnsi"/>
          <w:b/>
          <w:bCs/>
          <w:sz w:val="22"/>
        </w:rPr>
      </w:pPr>
      <w:r w:rsidRPr="007E63A6">
        <w:rPr>
          <w:rFonts w:asciiTheme="minorHAnsi" w:hAnsiTheme="minorHAnsi"/>
          <w:b/>
          <w:bCs/>
          <w:sz w:val="22"/>
        </w:rPr>
        <w:t>Verlangen naar éénheid</w:t>
      </w:r>
    </w:p>
    <w:p w14:paraId="599C1342" w14:textId="032B8005" w:rsidR="00423E42" w:rsidRPr="007E63A6" w:rsidRDefault="00423E42" w:rsidP="00C12B83">
      <w:pPr>
        <w:pStyle w:val="Geenafstand"/>
        <w:jc w:val="both"/>
        <w:rPr>
          <w:rFonts w:asciiTheme="minorHAnsi" w:hAnsiTheme="minorHAnsi"/>
          <w:i/>
          <w:iCs/>
          <w:sz w:val="22"/>
        </w:rPr>
      </w:pPr>
      <w:r w:rsidRPr="007E63A6">
        <w:rPr>
          <w:rFonts w:asciiTheme="minorHAnsi" w:hAnsiTheme="minorHAnsi"/>
          <w:i/>
          <w:iCs/>
          <w:sz w:val="22"/>
        </w:rPr>
        <w:t>De kerk is van God. Ze bestaat niet voor zichzelf, maar voor de mensen – voor iedereen die Hem zoekt. Jezus Christus kwam om verlossing te brengen voor ieder die in Hem gelooft. Dat besef vormt de kern van wie we als gemeente willen zijn: een plek waar mensen mogen groeien in geloof en elkaar liefhebben, zoals Jezus ons opdraagt (</w:t>
      </w:r>
      <w:r w:rsidR="00FB109F">
        <w:rPr>
          <w:rFonts w:asciiTheme="minorHAnsi" w:hAnsiTheme="minorHAnsi"/>
          <w:i/>
          <w:iCs/>
          <w:sz w:val="22"/>
        </w:rPr>
        <w:t xml:space="preserve">1 </w:t>
      </w:r>
      <w:r w:rsidRPr="007E63A6">
        <w:rPr>
          <w:rFonts w:asciiTheme="minorHAnsi" w:hAnsiTheme="minorHAnsi"/>
          <w:i/>
          <w:iCs/>
          <w:sz w:val="22"/>
        </w:rPr>
        <w:t xml:space="preserve">Johannes 4:19, 13:34).  </w:t>
      </w:r>
    </w:p>
    <w:p w14:paraId="539BBB4B" w14:textId="77777777" w:rsidR="00423E42" w:rsidRPr="007E63A6" w:rsidRDefault="00423E42" w:rsidP="00C12B83">
      <w:pPr>
        <w:pStyle w:val="Geenafstand"/>
        <w:jc w:val="both"/>
        <w:rPr>
          <w:rFonts w:asciiTheme="minorHAnsi" w:hAnsiTheme="minorHAnsi"/>
          <w:i/>
          <w:iCs/>
          <w:sz w:val="22"/>
        </w:rPr>
      </w:pPr>
    </w:p>
    <w:p w14:paraId="184F7907" w14:textId="57B3E091" w:rsidR="00C9030E" w:rsidRPr="007E63A6" w:rsidRDefault="00423E42" w:rsidP="00C12B83">
      <w:pPr>
        <w:pStyle w:val="Geenafstand"/>
        <w:jc w:val="both"/>
        <w:rPr>
          <w:rFonts w:asciiTheme="minorHAnsi" w:hAnsiTheme="minorHAnsi"/>
          <w:i/>
          <w:iCs/>
          <w:sz w:val="22"/>
        </w:rPr>
      </w:pPr>
      <w:r w:rsidRPr="007E63A6">
        <w:rPr>
          <w:rFonts w:asciiTheme="minorHAnsi" w:hAnsiTheme="minorHAnsi"/>
          <w:i/>
          <w:iCs/>
          <w:sz w:val="22"/>
        </w:rPr>
        <w:t xml:space="preserve">Maar kerk-zijn betekent ook dat we omgaan met verscheidenheid. Niet iedereen beleeft het geloof op dezelfde manier. De één zoekt nog, de ander heeft gevonden. De één voelt zich thuis in een traditionele vorm van kerk-zijn, de ander zoekt naar een eigentijdse invulling. </w:t>
      </w:r>
      <w:r w:rsidR="006001B1" w:rsidRPr="007E63A6">
        <w:rPr>
          <w:rFonts w:asciiTheme="minorHAnsi" w:hAnsiTheme="minorHAnsi"/>
          <w:i/>
          <w:iCs/>
          <w:sz w:val="22"/>
        </w:rPr>
        <w:t xml:space="preserve">En voor ieder persoonlijk kan dit zo weer anders zijn vanwege leeftijd, ervaringen, veranderingen, etc. </w:t>
      </w:r>
      <w:r w:rsidRPr="007E63A6">
        <w:rPr>
          <w:rFonts w:asciiTheme="minorHAnsi" w:hAnsiTheme="minorHAnsi"/>
          <w:i/>
          <w:iCs/>
          <w:sz w:val="22"/>
        </w:rPr>
        <w:t>Dit vraagt om respect, gastvrijheid</w:t>
      </w:r>
      <w:r w:rsidR="006001B1" w:rsidRPr="007E63A6">
        <w:rPr>
          <w:rFonts w:asciiTheme="minorHAnsi" w:hAnsiTheme="minorHAnsi"/>
          <w:i/>
          <w:iCs/>
          <w:sz w:val="22"/>
        </w:rPr>
        <w:t>, gepaste nieuwsgierigheid</w:t>
      </w:r>
      <w:r w:rsidRPr="007E63A6">
        <w:rPr>
          <w:rFonts w:asciiTheme="minorHAnsi" w:hAnsiTheme="minorHAnsi"/>
          <w:i/>
          <w:iCs/>
          <w:sz w:val="22"/>
        </w:rPr>
        <w:t xml:space="preserve"> en bemoediging (Romeinen 14:12, 19, 22).  </w:t>
      </w:r>
      <w:r w:rsidR="00C9030E" w:rsidRPr="007E63A6">
        <w:rPr>
          <w:rFonts w:asciiTheme="minorHAnsi" w:hAnsiTheme="minorHAnsi"/>
          <w:i/>
          <w:iCs/>
          <w:sz w:val="22"/>
        </w:rPr>
        <w:t>Samen kerkzijn betekent ook dat wij kerk zijn van en voor alle generaties. Verschillende generaties hebben elkaar nodig om samen Christus te volgen.</w:t>
      </w:r>
    </w:p>
    <w:p w14:paraId="05219D27" w14:textId="77777777" w:rsidR="00C9030E" w:rsidRPr="007E63A6" w:rsidRDefault="00C9030E" w:rsidP="00C12B83">
      <w:pPr>
        <w:pStyle w:val="Geenafstand"/>
        <w:jc w:val="both"/>
        <w:rPr>
          <w:rFonts w:asciiTheme="minorHAnsi" w:hAnsiTheme="minorHAnsi"/>
          <w:i/>
          <w:iCs/>
          <w:sz w:val="22"/>
        </w:rPr>
      </w:pPr>
    </w:p>
    <w:p w14:paraId="721F34FA" w14:textId="3BE2C162" w:rsidR="001D24DC" w:rsidRPr="007E63A6" w:rsidRDefault="001D24DC" w:rsidP="00C12B83">
      <w:pPr>
        <w:pStyle w:val="Geenafstand"/>
        <w:jc w:val="both"/>
        <w:rPr>
          <w:rFonts w:asciiTheme="minorHAnsi" w:hAnsiTheme="minorHAnsi"/>
          <w:i/>
          <w:iCs/>
          <w:sz w:val="22"/>
        </w:rPr>
      </w:pPr>
      <w:r w:rsidRPr="007E63A6">
        <w:rPr>
          <w:rFonts w:asciiTheme="minorHAnsi" w:hAnsiTheme="minorHAnsi"/>
          <w:i/>
          <w:iCs/>
          <w:sz w:val="22"/>
        </w:rPr>
        <w:t>Onze kerk is een plek waar we samenkomen in geloof en gemeenschap. We willen een gemeente zijn waarin iedereen zich welkom voelt, waar verschillen geen belemmering zijn, maar juist een kans om van elkaar te leren. Dat vraagt om openheid, respect en soms bewuste keuzes. Hoe kunnen we dit samen vormgeven?</w:t>
      </w:r>
    </w:p>
    <w:p w14:paraId="490D3073" w14:textId="77777777" w:rsidR="00C9030E" w:rsidRPr="007E63A6" w:rsidRDefault="00C9030E" w:rsidP="00C12B83">
      <w:pPr>
        <w:pStyle w:val="Geenafstand"/>
        <w:jc w:val="both"/>
        <w:rPr>
          <w:rFonts w:asciiTheme="minorHAnsi" w:hAnsiTheme="minorHAnsi"/>
          <w:sz w:val="22"/>
        </w:rPr>
      </w:pPr>
    </w:p>
    <w:p w14:paraId="4BD8B69C" w14:textId="77777777" w:rsidR="00B672BC" w:rsidRPr="007E63A6" w:rsidRDefault="00B672BC" w:rsidP="00B672BC">
      <w:pPr>
        <w:spacing w:after="0"/>
        <w:jc w:val="both"/>
        <w:rPr>
          <w:rFonts w:eastAsia="Times New Roman" w:cstheme="minorHAnsi"/>
          <w:b/>
          <w:bCs/>
          <w:lang w:eastAsia="nl-NL"/>
        </w:rPr>
      </w:pPr>
      <w:r w:rsidRPr="007E63A6">
        <w:rPr>
          <w:rFonts w:eastAsia="Times New Roman" w:cstheme="minorHAnsi"/>
          <w:b/>
          <w:bCs/>
          <w:lang w:eastAsia="nl-NL"/>
        </w:rPr>
        <w:t>Houvast voor beleid/praktijk</w:t>
      </w:r>
    </w:p>
    <w:p w14:paraId="56F17482" w14:textId="77777777" w:rsidR="001D24DC" w:rsidRPr="007E63A6" w:rsidRDefault="001D24DC" w:rsidP="00C12B83">
      <w:pPr>
        <w:pStyle w:val="Geenafstand"/>
        <w:jc w:val="both"/>
        <w:rPr>
          <w:rFonts w:asciiTheme="minorHAnsi" w:hAnsiTheme="minorHAnsi"/>
          <w:sz w:val="22"/>
        </w:rPr>
      </w:pPr>
      <w:r w:rsidRPr="007E63A6">
        <w:rPr>
          <w:rFonts w:asciiTheme="minorHAnsi" w:hAnsiTheme="minorHAnsi"/>
          <w:sz w:val="22"/>
        </w:rPr>
        <w:t xml:space="preserve">Samen groeien in geloof betekent niet dat we het altijd eens zijn, maar dat we elkaar vasthouden in onze zoektocht naar Christus. Daarom streven we naar een gemeenschap waarin we:  </w:t>
      </w:r>
    </w:p>
    <w:p w14:paraId="080F7F83" w14:textId="77777777" w:rsidR="001D24DC" w:rsidRPr="007E63A6" w:rsidRDefault="001D24DC" w:rsidP="00925CC6">
      <w:pPr>
        <w:pStyle w:val="Geenafstand"/>
        <w:numPr>
          <w:ilvl w:val="0"/>
          <w:numId w:val="17"/>
        </w:numPr>
        <w:ind w:left="284" w:hanging="284"/>
        <w:jc w:val="both"/>
        <w:rPr>
          <w:rFonts w:asciiTheme="minorHAnsi" w:hAnsiTheme="minorHAnsi"/>
          <w:sz w:val="22"/>
        </w:rPr>
      </w:pPr>
      <w:r w:rsidRPr="007E63A6">
        <w:rPr>
          <w:rFonts w:asciiTheme="minorHAnsi" w:hAnsiTheme="minorHAnsi"/>
          <w:sz w:val="22"/>
        </w:rPr>
        <w:t>Eerst zoeken naar wat ons verbindt: het verlangen om Christus te leren kennen en Hem te volgen.</w:t>
      </w:r>
    </w:p>
    <w:p w14:paraId="559B87B9" w14:textId="77777777" w:rsidR="001D24DC" w:rsidRPr="007E63A6" w:rsidRDefault="001D24DC" w:rsidP="00925CC6">
      <w:pPr>
        <w:pStyle w:val="Geenafstand"/>
        <w:numPr>
          <w:ilvl w:val="0"/>
          <w:numId w:val="17"/>
        </w:numPr>
        <w:ind w:left="284" w:hanging="284"/>
        <w:jc w:val="both"/>
        <w:rPr>
          <w:rFonts w:asciiTheme="minorHAnsi" w:hAnsiTheme="minorHAnsi"/>
          <w:sz w:val="22"/>
        </w:rPr>
      </w:pPr>
      <w:r w:rsidRPr="007E63A6">
        <w:rPr>
          <w:rFonts w:asciiTheme="minorHAnsi" w:hAnsiTheme="minorHAnsi"/>
          <w:sz w:val="22"/>
        </w:rPr>
        <w:t xml:space="preserve">Vervolgens ruimte geven aan verschillen in hoe we dat geloof beleven.  </w:t>
      </w:r>
    </w:p>
    <w:p w14:paraId="4AB2BAD1" w14:textId="77777777" w:rsidR="001D24DC" w:rsidRPr="007E63A6" w:rsidRDefault="001D24DC" w:rsidP="00925CC6">
      <w:pPr>
        <w:pStyle w:val="Geenafstand"/>
        <w:numPr>
          <w:ilvl w:val="0"/>
          <w:numId w:val="17"/>
        </w:numPr>
        <w:ind w:left="284" w:hanging="284"/>
        <w:jc w:val="both"/>
        <w:rPr>
          <w:rFonts w:asciiTheme="minorHAnsi" w:hAnsiTheme="minorHAnsi"/>
          <w:sz w:val="22"/>
        </w:rPr>
      </w:pPr>
      <w:r w:rsidRPr="007E63A6">
        <w:rPr>
          <w:rFonts w:asciiTheme="minorHAnsi" w:hAnsiTheme="minorHAnsi"/>
          <w:sz w:val="22"/>
        </w:rPr>
        <w:t xml:space="preserve">Niet oordelen of elkaar de maat nemen, maar elkaar verdragen en begeleiden op ieders geloofsweg.  </w:t>
      </w:r>
    </w:p>
    <w:p w14:paraId="45B5D25F" w14:textId="77777777" w:rsidR="001D24DC" w:rsidRPr="007E63A6" w:rsidRDefault="001D24DC" w:rsidP="00925CC6">
      <w:pPr>
        <w:pStyle w:val="Geenafstand"/>
        <w:numPr>
          <w:ilvl w:val="0"/>
          <w:numId w:val="17"/>
        </w:numPr>
        <w:ind w:left="284" w:hanging="284"/>
        <w:jc w:val="both"/>
        <w:rPr>
          <w:rFonts w:asciiTheme="minorHAnsi" w:hAnsiTheme="minorHAnsi"/>
          <w:sz w:val="22"/>
        </w:rPr>
      </w:pPr>
      <w:r w:rsidRPr="007E63A6">
        <w:rPr>
          <w:rFonts w:asciiTheme="minorHAnsi" w:hAnsiTheme="minorHAnsi"/>
          <w:sz w:val="22"/>
        </w:rPr>
        <w:t xml:space="preserve">Elkaar stimuleren om niet alleen voor onszelf, maar ook voor de ander kerk te zijn.  </w:t>
      </w:r>
    </w:p>
    <w:p w14:paraId="6B54564F" w14:textId="77777777" w:rsidR="001D24DC" w:rsidRPr="007E63A6" w:rsidRDefault="001D24DC" w:rsidP="00925CC6">
      <w:pPr>
        <w:pStyle w:val="Lijstalinea"/>
        <w:numPr>
          <w:ilvl w:val="0"/>
          <w:numId w:val="17"/>
        </w:numPr>
        <w:ind w:left="284" w:hanging="284"/>
        <w:jc w:val="both"/>
      </w:pPr>
      <w:r w:rsidRPr="007E63A6">
        <w:t>Ruimte voor de Geest. Durven we los te laten en te ontdekken waar God ons leidt?</w:t>
      </w:r>
    </w:p>
    <w:p w14:paraId="2D7F5BB8" w14:textId="4CC2A3F6" w:rsidR="00033249" w:rsidRPr="007E63A6" w:rsidRDefault="00033249" w:rsidP="00C12B83">
      <w:pPr>
        <w:jc w:val="both"/>
      </w:pPr>
      <w:r w:rsidRPr="007E63A6">
        <w:t>Kort gezegd: we willen een kerk zijn waarin iedereen zich thuis kan voelen, met respect voor verschillen en aandacht voor wat ons verbindt. Samen geloven, samen groeien, samen kerk zijn.</w:t>
      </w:r>
    </w:p>
    <w:p w14:paraId="0CC5EC70" w14:textId="2DBC9225" w:rsidR="00FA3640" w:rsidRPr="007E63A6" w:rsidRDefault="00FA3640" w:rsidP="00C12B83">
      <w:pPr>
        <w:jc w:val="both"/>
        <w:rPr>
          <w:i/>
          <w:iCs/>
        </w:rPr>
      </w:pPr>
      <w:r w:rsidRPr="007E63A6">
        <w:rPr>
          <w:i/>
          <w:iCs/>
        </w:rPr>
        <w:t xml:space="preserve">Zie </w:t>
      </w:r>
      <w:r w:rsidR="001B29BA" w:rsidRPr="007E63A6">
        <w:rPr>
          <w:i/>
          <w:iCs/>
        </w:rPr>
        <w:t>verder</w:t>
      </w:r>
      <w:r w:rsidR="007D103F" w:rsidRPr="007E63A6">
        <w:rPr>
          <w:i/>
          <w:iCs/>
        </w:rPr>
        <w:t>:</w:t>
      </w:r>
      <w:r w:rsidR="001B29BA" w:rsidRPr="007E63A6">
        <w:rPr>
          <w:i/>
          <w:iCs/>
        </w:rPr>
        <w:t xml:space="preserve"> </w:t>
      </w:r>
      <w:r w:rsidRPr="007E63A6">
        <w:rPr>
          <w:i/>
          <w:iCs/>
        </w:rPr>
        <w:t>Checklist ‘</w:t>
      </w:r>
      <w:r w:rsidR="006A51FF" w:rsidRPr="007E63A6">
        <w:rPr>
          <w:i/>
          <w:iCs/>
        </w:rPr>
        <w:t>Samen kerkzijn’</w:t>
      </w:r>
      <w:r w:rsidR="001B29BA" w:rsidRPr="007E63A6">
        <w:rPr>
          <w:i/>
          <w:iCs/>
        </w:rPr>
        <w:t xml:space="preserve"> en ‘Onze Omgangsvormen’</w:t>
      </w:r>
    </w:p>
    <w:p w14:paraId="2C48F695" w14:textId="77777777" w:rsidR="002611DD" w:rsidRPr="007E63A6" w:rsidRDefault="002611DD" w:rsidP="00C12B83">
      <w:pPr>
        <w:jc w:val="both"/>
        <w:rPr>
          <w:b/>
          <w:bCs/>
        </w:rPr>
      </w:pPr>
    </w:p>
    <w:p w14:paraId="5A6691D8" w14:textId="0B2F2FC9" w:rsidR="006001B1" w:rsidRPr="007E63A6" w:rsidRDefault="006001B1" w:rsidP="00C12B83">
      <w:pPr>
        <w:jc w:val="both"/>
        <w:rPr>
          <w:b/>
          <w:bCs/>
        </w:rPr>
      </w:pPr>
      <w:r w:rsidRPr="007E63A6">
        <w:rPr>
          <w:b/>
          <w:bCs/>
        </w:rPr>
        <w:t>Organisatie</w:t>
      </w:r>
    </w:p>
    <w:p w14:paraId="4310274F" w14:textId="29688B43" w:rsidR="006001B1" w:rsidRPr="007E63A6" w:rsidRDefault="006001B1" w:rsidP="00C12B83">
      <w:pPr>
        <w:jc w:val="both"/>
      </w:pPr>
      <w:r w:rsidRPr="007E63A6">
        <w:t xml:space="preserve">De </w:t>
      </w:r>
      <w:r w:rsidRPr="007E63A6">
        <w:rPr>
          <w:u w:val="single"/>
        </w:rPr>
        <w:t xml:space="preserve">werkgroep </w:t>
      </w:r>
      <w:r w:rsidR="004A748B" w:rsidRPr="007E63A6">
        <w:rPr>
          <w:u w:val="single"/>
        </w:rPr>
        <w:t xml:space="preserve">Samen kerkzijn </w:t>
      </w:r>
      <w:r w:rsidRPr="007E63A6">
        <w:t xml:space="preserve">heeft als taak en functie om te werken aan bovenstaand verlangen. Jaarlijks evalueren zij het onderwerp en thema. Aan de hand van deze ‘check’ worden voorstellen gedaan voor activiteiten, waar </w:t>
      </w:r>
      <w:r w:rsidR="00E903A1" w:rsidRPr="007E63A6">
        <w:t xml:space="preserve">(meer) </w:t>
      </w:r>
      <w:r w:rsidRPr="007E63A6">
        <w:t xml:space="preserve">aandacht voor nodig is, en hoe we stappen vooruit kunnen zetten op dit onderwerp en thema. </w:t>
      </w:r>
    </w:p>
    <w:p w14:paraId="527D7D53" w14:textId="77777777" w:rsidR="00C23999" w:rsidRPr="007E63A6" w:rsidRDefault="006001B1" w:rsidP="00C12B83">
      <w:pPr>
        <w:jc w:val="both"/>
      </w:pPr>
      <w:r w:rsidRPr="007E63A6">
        <w:t xml:space="preserve">Het ‘werkveld’ Samen Kerkzijn omvat niet alleen de inhoudelijke verschillen over ‘het geloof’, maar omvat ook de aandacht voor sociale en psychologische veiligheid (oa. Veilige kerk), en de aandacht voor hen die met een beperking leven. </w:t>
      </w:r>
    </w:p>
    <w:p w14:paraId="56FF3928" w14:textId="670422A5" w:rsidR="00FF4C33" w:rsidRPr="007E63A6" w:rsidRDefault="00C23999" w:rsidP="00C12B83">
      <w:pPr>
        <w:jc w:val="both"/>
      </w:pPr>
      <w:r w:rsidRPr="007E63A6">
        <w:rPr>
          <w:i/>
          <w:iCs/>
        </w:rPr>
        <w:t xml:space="preserve">Zie </w:t>
      </w:r>
      <w:r w:rsidR="007C6DE7">
        <w:rPr>
          <w:i/>
          <w:iCs/>
        </w:rPr>
        <w:t>ook</w:t>
      </w:r>
      <w:r w:rsidRPr="007E63A6">
        <w:rPr>
          <w:i/>
          <w:iCs/>
        </w:rPr>
        <w:t xml:space="preserve"> Instructie Werkgroep </w:t>
      </w:r>
      <w:r w:rsidR="004A748B" w:rsidRPr="007E63A6">
        <w:rPr>
          <w:i/>
          <w:iCs/>
        </w:rPr>
        <w:t>‘Samen kerkzijn’</w:t>
      </w:r>
      <w:r w:rsidR="007C6DE7">
        <w:rPr>
          <w:i/>
          <w:iCs/>
        </w:rPr>
        <w:t xml:space="preserve"> in de bijlagen bij de plaatselijke regeling</w:t>
      </w:r>
      <w:r w:rsidR="00FF4C33" w:rsidRPr="007E63A6">
        <w:br w:type="page"/>
      </w:r>
    </w:p>
    <w:p w14:paraId="28EEFA31" w14:textId="502C85A9" w:rsidR="00C23999" w:rsidRPr="007E63A6" w:rsidRDefault="00C23999" w:rsidP="00925CC6">
      <w:pPr>
        <w:pStyle w:val="Kop1"/>
        <w:numPr>
          <w:ilvl w:val="0"/>
          <w:numId w:val="18"/>
        </w:numPr>
        <w:jc w:val="both"/>
      </w:pPr>
      <w:bookmarkStart w:id="6" w:name="_Toc221542967"/>
      <w:r w:rsidRPr="007E63A6">
        <w:lastRenderedPageBreak/>
        <w:t>Toekomst van de Kerk</w:t>
      </w:r>
      <w:bookmarkEnd w:id="6"/>
    </w:p>
    <w:p w14:paraId="766B1A14" w14:textId="6A016743" w:rsidR="00C23999" w:rsidRPr="007E63A6" w:rsidRDefault="00C23999" w:rsidP="00C12B83">
      <w:pPr>
        <w:jc w:val="both"/>
        <w:rPr>
          <w:b/>
          <w:bCs/>
        </w:rPr>
      </w:pPr>
      <w:r w:rsidRPr="007E63A6">
        <w:rPr>
          <w:b/>
          <w:bCs/>
        </w:rPr>
        <w:t>Verlangen</w:t>
      </w:r>
    </w:p>
    <w:p w14:paraId="2A0BC8B7" w14:textId="77777777" w:rsidR="00FA3640" w:rsidRPr="007E63A6" w:rsidRDefault="00FA3640" w:rsidP="00C12B83">
      <w:pPr>
        <w:jc w:val="both"/>
      </w:pPr>
      <w:r w:rsidRPr="007E63A6">
        <w:t xml:space="preserve">De kerk is er niet alleen voor de eigen leden, maar leeft ook voor en in de wereld. Dat vraagt om een openheid naar ‘buiten’, of dat wat ‘anders’ is. </w:t>
      </w:r>
    </w:p>
    <w:p w14:paraId="2BBF5CFB" w14:textId="77777777" w:rsidR="00FA3640" w:rsidRPr="007E63A6" w:rsidRDefault="00FA3640" w:rsidP="00C12B83">
      <w:pPr>
        <w:pBdr>
          <w:top w:val="single" w:sz="4" w:space="1" w:color="auto"/>
          <w:left w:val="single" w:sz="4" w:space="4" w:color="auto"/>
          <w:bottom w:val="single" w:sz="4" w:space="1" w:color="auto"/>
          <w:right w:val="single" w:sz="4" w:space="4" w:color="auto"/>
        </w:pBdr>
        <w:jc w:val="both"/>
        <w:rPr>
          <w:i/>
          <w:iCs/>
        </w:rPr>
      </w:pPr>
      <w:r w:rsidRPr="007E63A6">
        <w:rPr>
          <w:i/>
          <w:iCs/>
        </w:rPr>
        <w:t>Theologisch volgen we de lijn van de ‘Missio Dei’. De basis van de kerk ligt in God zelf. God zelf is naar de wereld gekomen. God is een zendende God, Hij heeft een ‘missie’, dat kenmerkt Zijn hart. De Kerk is ‘resultaat’ van Zijn werk in de wereld, als ook dat de kerk wordt geroepen deel te nemen aan Zijn werk (Gen. 12 en Joh. 20:21)</w:t>
      </w:r>
    </w:p>
    <w:p w14:paraId="3DCE5523" w14:textId="06354EDC" w:rsidR="00FA3640" w:rsidRPr="007E63A6" w:rsidRDefault="00FA3640" w:rsidP="00C12B83">
      <w:pPr>
        <w:jc w:val="both"/>
        <w:rPr>
          <w:i/>
          <w:iCs/>
        </w:rPr>
      </w:pPr>
      <w:r w:rsidRPr="007E63A6">
        <w:rPr>
          <w:i/>
          <w:iCs/>
        </w:rPr>
        <w:t>Missionair kerkzijn;</w:t>
      </w:r>
    </w:p>
    <w:p w14:paraId="5DACB26F" w14:textId="7C21F559" w:rsidR="00FA3640" w:rsidRPr="007E63A6" w:rsidRDefault="00FA3640" w:rsidP="00C12B83">
      <w:pPr>
        <w:jc w:val="both"/>
      </w:pPr>
      <w:r w:rsidRPr="007E63A6">
        <w:t>Missionair kerkzijn is geen programma, maar een manier van kerk-zijn waarbij liefde voor mensen en het verlangen om Jezus bekend te maken centraal staan – zichtbaar in concrete daden en open gesprekken.</w:t>
      </w:r>
    </w:p>
    <w:p w14:paraId="5A695540" w14:textId="77777777" w:rsidR="00FA3640" w:rsidRPr="007E63A6" w:rsidRDefault="00C23999" w:rsidP="00C12B83">
      <w:pPr>
        <w:jc w:val="both"/>
      </w:pPr>
      <w:r w:rsidRPr="007E63A6">
        <w:rPr>
          <w:i/>
          <w:iCs/>
        </w:rPr>
        <w:t>“Missionair kerkzijn is het actief en zichtbaar delen van het evangelie in woord en daad, gericht op mensen buiten de kerk, met als doel hen te dienen, te betrekken en uit te nodigen in het volgen van Jezus</w:t>
      </w:r>
      <w:r w:rsidRPr="007E63A6">
        <w:t xml:space="preserve">.” </w:t>
      </w:r>
    </w:p>
    <w:p w14:paraId="06E1B42E" w14:textId="1AE1904B" w:rsidR="00C23999" w:rsidRPr="007E63A6" w:rsidRDefault="00C23999" w:rsidP="00925CC6">
      <w:pPr>
        <w:pStyle w:val="Lijstalinea"/>
        <w:numPr>
          <w:ilvl w:val="0"/>
          <w:numId w:val="7"/>
        </w:numPr>
        <w:jc w:val="both"/>
      </w:pPr>
      <w:r w:rsidRPr="007E63A6">
        <w:rPr>
          <w:b/>
          <w:bCs/>
        </w:rPr>
        <w:t>Kernwaarde</w:t>
      </w:r>
      <w:r w:rsidRPr="007E63A6">
        <w:t>: gevende en dienende houding naar de wereld vanuit eigen ontvangen genade en liefde van Christus; voorleven wat het is om als christen met God in deze wereld te staan, als priesters en profeten.</w:t>
      </w:r>
    </w:p>
    <w:p w14:paraId="2DEFFE74" w14:textId="5A35385C" w:rsidR="00FA3640" w:rsidRPr="007E63A6" w:rsidRDefault="00FA3640" w:rsidP="00C12B83">
      <w:pPr>
        <w:jc w:val="both"/>
        <w:rPr>
          <w:i/>
          <w:iCs/>
        </w:rPr>
      </w:pPr>
      <w:r w:rsidRPr="007E63A6">
        <w:rPr>
          <w:i/>
          <w:iCs/>
        </w:rPr>
        <w:t>Toekomstgericht kerkzijn;</w:t>
      </w:r>
    </w:p>
    <w:p w14:paraId="2E13582A" w14:textId="461EFD80" w:rsidR="00C23999" w:rsidRPr="007E63A6" w:rsidRDefault="00C23999" w:rsidP="00C12B83">
      <w:pPr>
        <w:jc w:val="both"/>
      </w:pPr>
      <w:r w:rsidRPr="007E63A6">
        <w:t xml:space="preserve">Dit kan concreet worden ten opzichte van mensen buiten de kerk, maar net zo goed ten opzichte van ‘nieuwe’ of andere generaties of doelgroepen. De essentie is dat er een bereidheid is om met nieuwsgierigheid en interesse een passend aanbod vanuit het evangelie te doen dat niet alleen is gericht op bekering en ‘in de kerk krijgen’, maar de persoon in kwestie zelf te laten ontdekken wie of wat Jezus Christus voor hem of haar is, kan en/of wil zijn. </w:t>
      </w:r>
    </w:p>
    <w:p w14:paraId="372A0A37" w14:textId="77777777" w:rsidR="00C23999" w:rsidRPr="007E63A6" w:rsidRDefault="00C23999" w:rsidP="00925CC6">
      <w:pPr>
        <w:pStyle w:val="Lijstalinea"/>
        <w:numPr>
          <w:ilvl w:val="0"/>
          <w:numId w:val="4"/>
        </w:numPr>
        <w:spacing w:after="200" w:line="276" w:lineRule="auto"/>
        <w:jc w:val="both"/>
      </w:pPr>
      <w:r w:rsidRPr="007E63A6">
        <w:rPr>
          <w:b/>
          <w:bCs/>
        </w:rPr>
        <w:t>Kernwaarde</w:t>
      </w:r>
      <w:r w:rsidRPr="007E63A6">
        <w:t>: relationeel en ontmoetingsgerichte activiteiten waarbij nieuwsgierigheid en het verhaal van de ander gekoppeld wordt aan de Ander; dialoog of ‘trialoog’ met ruimte voor ieders inbreng.</w:t>
      </w:r>
    </w:p>
    <w:p w14:paraId="67DA2A94" w14:textId="46C005FA" w:rsidR="00FA3640" w:rsidRPr="007E63A6" w:rsidRDefault="00FA3640" w:rsidP="00C12B83">
      <w:pPr>
        <w:jc w:val="both"/>
        <w:rPr>
          <w:i/>
          <w:iCs/>
        </w:rPr>
      </w:pPr>
      <w:r w:rsidRPr="007E63A6">
        <w:rPr>
          <w:i/>
          <w:iCs/>
        </w:rPr>
        <w:t xml:space="preserve">Als we de Liefde niet hadden; </w:t>
      </w:r>
    </w:p>
    <w:p w14:paraId="37A05C56" w14:textId="77777777" w:rsidR="00FA3640" w:rsidRPr="007E63A6" w:rsidRDefault="00FA3640" w:rsidP="00C12B83">
      <w:pPr>
        <w:jc w:val="both"/>
      </w:pPr>
      <w:r w:rsidRPr="007E63A6">
        <w:t xml:space="preserve">We kunnen allerlei activiteiten op poten zetten, actief zijn, enthousiast en gedreven, ‘als we de Liefde niet hadden’ dan was het zinloos. Die Liefde wordt zichtbaar in de eerste kringen waarin we leven. Onze relaties, familie of gezin, én in de gemeenschap van de kerk. Er is misschien wel een meer belangrijkere opdracht dan allerlei ‘missionaire activiteiten’, namelijk ‘Dan zullen zij volkomen één zijn en zal de wereld begrijpen dat U Mij hebt gezonden, en dat U hen liefhad zoals U Mij liefhad (Joh. 17:22-23). </w:t>
      </w:r>
    </w:p>
    <w:p w14:paraId="1E0330A7" w14:textId="77777777" w:rsidR="00FA3640" w:rsidRPr="007E63A6" w:rsidRDefault="00FA3640" w:rsidP="00925CC6">
      <w:pPr>
        <w:pStyle w:val="Lijstalinea"/>
        <w:numPr>
          <w:ilvl w:val="0"/>
          <w:numId w:val="4"/>
        </w:numPr>
        <w:spacing w:after="200" w:line="276" w:lineRule="auto"/>
        <w:jc w:val="both"/>
      </w:pPr>
      <w:r w:rsidRPr="007E63A6">
        <w:rPr>
          <w:b/>
          <w:bCs/>
        </w:rPr>
        <w:t>Kernwaarde</w:t>
      </w:r>
      <w:r w:rsidRPr="007E63A6">
        <w:t xml:space="preserve">: een heilige en liefdevolle gemeenschap vormt het geloofwaardig uitgangspunt van alle activiteiten van de kerk. Leven als discipelen van Jezus is een missionair teken. Zoals C.S. Lewis het (ongeveer) zei: “Niet minder </w:t>
      </w:r>
      <w:r w:rsidRPr="007E63A6">
        <w:rPr>
          <w:i/>
          <w:iCs/>
        </w:rPr>
        <w:t>van</w:t>
      </w:r>
      <w:r w:rsidRPr="007E63A6">
        <w:t xml:space="preserve"> jezelf denken (je bent kostbaar in Zijn ogen), maar minder </w:t>
      </w:r>
      <w:r w:rsidRPr="007E63A6">
        <w:rPr>
          <w:i/>
          <w:iCs/>
        </w:rPr>
        <w:t>aan</w:t>
      </w:r>
      <w:r w:rsidRPr="007E63A6">
        <w:t xml:space="preserve"> jezelf denken (kerk ben je voor de ander).</w:t>
      </w:r>
    </w:p>
    <w:p w14:paraId="001E2DC5" w14:textId="77777777" w:rsidR="00FA3640" w:rsidRPr="007E63A6" w:rsidRDefault="00FA3640" w:rsidP="00C12B83">
      <w:pPr>
        <w:jc w:val="both"/>
        <w:rPr>
          <w:b/>
          <w:bCs/>
        </w:rPr>
      </w:pPr>
    </w:p>
    <w:p w14:paraId="61E986B8" w14:textId="7B6E2F3C" w:rsidR="00FA3640" w:rsidRPr="007E63A6" w:rsidRDefault="00FA3640" w:rsidP="00C12B83">
      <w:pPr>
        <w:jc w:val="both"/>
        <w:rPr>
          <w:b/>
          <w:bCs/>
        </w:rPr>
      </w:pPr>
      <w:r w:rsidRPr="007E63A6">
        <w:rPr>
          <w:b/>
          <w:bCs/>
        </w:rPr>
        <w:lastRenderedPageBreak/>
        <w:t>Houvast voor de praktijk</w:t>
      </w:r>
    </w:p>
    <w:p w14:paraId="62D6BA58" w14:textId="6D9AACF1" w:rsidR="00C23999" w:rsidRPr="007E63A6" w:rsidRDefault="00C23999" w:rsidP="00C12B83">
      <w:pPr>
        <w:jc w:val="both"/>
      </w:pPr>
      <w:r w:rsidRPr="007E63A6">
        <w:t xml:space="preserve">Missionair kerkzijn kent een spanning tussen behouden en vernieuwen. Vormen waarin ‘wij’ ons thuis voelen en ruimte maken voor iets nieuws of anders. En dan ook nog zonder de verwachting dat dit nieuwe of andere daadwerkelijk zorgt voor meer kerkleden, ambtsdragers of inkomsten. Missionair kerkzijn heeft daarom ook iets van ‘comfort and challenge’. We worden ook als kerkmensen uitgedaagd om andere dingen te ontdekken, zowel bij onszelf, bij ons als kerk en waarschijnlijk dan ook dat de genade en werking van God ons bevattingsvermogen toch weer overstijgt. Kortom, zonder missionair perspectief, vindt een kerk geen verdieping en zeker geen groei! En dat niet omdat het leuk is of fijn, maar gewoonweg omdat dit een roeping is van de kerk. </w:t>
      </w:r>
    </w:p>
    <w:p w14:paraId="62B79E0E" w14:textId="77777777" w:rsidR="00C23999" w:rsidRPr="007E63A6" w:rsidRDefault="00C23999" w:rsidP="00925CC6">
      <w:pPr>
        <w:pStyle w:val="Lijstalinea"/>
        <w:numPr>
          <w:ilvl w:val="0"/>
          <w:numId w:val="4"/>
        </w:numPr>
        <w:spacing w:after="200" w:line="276" w:lineRule="auto"/>
        <w:jc w:val="both"/>
      </w:pPr>
      <w:r w:rsidRPr="007E63A6">
        <w:rPr>
          <w:b/>
          <w:bCs/>
        </w:rPr>
        <w:t>Kernwaarde</w:t>
      </w:r>
      <w:r w:rsidRPr="007E63A6">
        <w:t xml:space="preserve">; het gaat niet om ‘de kerk’, Jezus staat centraal. Het gaat om geloof en geloven in de Drie-enige God. De kerk is middel, niet het doel. Het is aan God om mensen te roepen tot Zijn kerk. </w:t>
      </w:r>
    </w:p>
    <w:p w14:paraId="393761FE" w14:textId="77777777" w:rsidR="00C23999" w:rsidRPr="007E63A6" w:rsidRDefault="00C23999" w:rsidP="00C12B83">
      <w:pPr>
        <w:jc w:val="both"/>
      </w:pPr>
      <w:r w:rsidRPr="007E63A6">
        <w:t xml:space="preserve">Missionair kerkzijn gaat daarom ook over de toekomst. Missionair kerkzijn gaat in eerste instantie en misschien ook wel in tweede instantie </w:t>
      </w:r>
      <w:r w:rsidRPr="007E63A6">
        <w:rPr>
          <w:i/>
          <w:iCs/>
        </w:rPr>
        <w:t>niet</w:t>
      </w:r>
      <w:r w:rsidRPr="007E63A6">
        <w:t xml:space="preserve"> over de vorm. Denk aan het klooster (Taizé) waar relatief ‘ouderwetse’ en eenvoudige vormen toch een enorme aantrekkingskracht hebben. Tegelijk kun je ook kijken naar bijv. Mozaïek die door middel van eigentijdse vormen een aantrekkingskracht hebben. Het gaat in essentie om de verbinding kunnen maken tussen kerk en ‘wereld’. Daar zit de verdieping en groei. </w:t>
      </w:r>
    </w:p>
    <w:p w14:paraId="1CB71E20" w14:textId="77777777" w:rsidR="00C23999" w:rsidRPr="007E63A6" w:rsidRDefault="00C23999" w:rsidP="00925CC6">
      <w:pPr>
        <w:pStyle w:val="Lijstalinea"/>
        <w:numPr>
          <w:ilvl w:val="0"/>
          <w:numId w:val="4"/>
        </w:numPr>
        <w:spacing w:after="200" w:line="276" w:lineRule="auto"/>
        <w:jc w:val="both"/>
      </w:pPr>
      <w:r w:rsidRPr="007E63A6">
        <w:rPr>
          <w:b/>
          <w:bCs/>
        </w:rPr>
        <w:t>Kernwaarde</w:t>
      </w:r>
      <w:r w:rsidRPr="007E63A6">
        <w:t xml:space="preserve">: Meerstemmigheid en een divers palet. De kunst verstaan om aan te passen wat niet werkt, te behouden van goed is, en het verschil daartussen te kunnen zien. </w:t>
      </w:r>
    </w:p>
    <w:p w14:paraId="2D69DCD4" w14:textId="77777777" w:rsidR="00FA3640" w:rsidRPr="007E63A6" w:rsidRDefault="00FA3640" w:rsidP="00C12B83">
      <w:pPr>
        <w:jc w:val="both"/>
      </w:pPr>
    </w:p>
    <w:p w14:paraId="290B03DB" w14:textId="10107415" w:rsidR="00FA3640" w:rsidRPr="007E63A6" w:rsidRDefault="00FA3640" w:rsidP="00C12B83">
      <w:pPr>
        <w:jc w:val="both"/>
        <w:rPr>
          <w:b/>
          <w:bCs/>
        </w:rPr>
      </w:pPr>
      <w:r w:rsidRPr="007E63A6">
        <w:rPr>
          <w:b/>
          <w:bCs/>
        </w:rPr>
        <w:t xml:space="preserve">Organisatie; </w:t>
      </w:r>
    </w:p>
    <w:p w14:paraId="1BEB43C0" w14:textId="6D89FFF7" w:rsidR="00FA3640" w:rsidRPr="007E63A6" w:rsidRDefault="00FA3640" w:rsidP="00C12B83">
      <w:pPr>
        <w:jc w:val="both"/>
      </w:pPr>
      <w:r w:rsidRPr="007E63A6">
        <w:t xml:space="preserve">De </w:t>
      </w:r>
      <w:r w:rsidRPr="007E63A6">
        <w:rPr>
          <w:u w:val="single"/>
        </w:rPr>
        <w:t>werkgroep Toekomst</w:t>
      </w:r>
      <w:r w:rsidRPr="007E63A6">
        <w:t xml:space="preserve"> is een kritisch meedenkende groep. Het is niet per sé bedoeld om nog meer activiteiten te organiseren. Het zal meer vragen om accenten, aandacht vragen voor, gevraagd en ongevraagd adviseren, en waar mogelijk kunnen er inspiratiemomenten en de goede gesprekken georganiseerd worden. Zij spannen zich in om het verlangen op dit werkveld verder vorm te geven.</w:t>
      </w:r>
    </w:p>
    <w:p w14:paraId="0679DE7D" w14:textId="0EFD7D4C" w:rsidR="00FA3640" w:rsidRPr="007E63A6" w:rsidRDefault="00FA3640" w:rsidP="00C12B83">
      <w:pPr>
        <w:jc w:val="both"/>
        <w:rPr>
          <w:i/>
          <w:iCs/>
        </w:rPr>
      </w:pPr>
      <w:r w:rsidRPr="007E63A6">
        <w:rPr>
          <w:i/>
          <w:iCs/>
        </w:rPr>
        <w:t xml:space="preserve">Zie </w:t>
      </w:r>
      <w:r w:rsidR="007D103F" w:rsidRPr="007E63A6">
        <w:rPr>
          <w:i/>
          <w:iCs/>
        </w:rPr>
        <w:t>verder: Checklist</w:t>
      </w:r>
      <w:r w:rsidRPr="007E63A6">
        <w:rPr>
          <w:i/>
          <w:iCs/>
        </w:rPr>
        <w:t xml:space="preserve"> Toekomst van de kerk</w:t>
      </w:r>
    </w:p>
    <w:p w14:paraId="1A697188" w14:textId="2B92D433" w:rsidR="00FA3640" w:rsidRPr="007E63A6" w:rsidRDefault="00FA3640" w:rsidP="00C12B83">
      <w:pPr>
        <w:jc w:val="both"/>
      </w:pPr>
    </w:p>
    <w:p w14:paraId="09710ED7" w14:textId="621E55D4" w:rsidR="00C23999" w:rsidRPr="007E63A6" w:rsidRDefault="00C23999" w:rsidP="00C12B83">
      <w:pPr>
        <w:pStyle w:val="Kop1"/>
        <w:jc w:val="both"/>
        <w:rPr>
          <w:sz w:val="32"/>
          <w:szCs w:val="32"/>
        </w:rPr>
      </w:pPr>
    </w:p>
    <w:p w14:paraId="76992180" w14:textId="77777777" w:rsidR="007D5472" w:rsidRPr="007E63A6" w:rsidRDefault="007D5472" w:rsidP="00C12B83">
      <w:pPr>
        <w:jc w:val="both"/>
        <w:rPr>
          <w:rFonts w:asciiTheme="majorHAnsi" w:eastAsiaTheme="majorEastAsia" w:hAnsiTheme="majorHAnsi" w:cstheme="majorBidi"/>
          <w:color w:val="0F4761" w:themeColor="accent1" w:themeShade="BF"/>
          <w:sz w:val="40"/>
          <w:szCs w:val="40"/>
        </w:rPr>
      </w:pPr>
      <w:r w:rsidRPr="007E63A6">
        <w:br w:type="page"/>
      </w:r>
    </w:p>
    <w:p w14:paraId="1D28BA2D" w14:textId="2073CF96" w:rsidR="003A2BE7" w:rsidRPr="007E63A6" w:rsidRDefault="003A2BE7" w:rsidP="00925CC6">
      <w:pPr>
        <w:pStyle w:val="Kop1"/>
        <w:numPr>
          <w:ilvl w:val="0"/>
          <w:numId w:val="18"/>
        </w:numPr>
        <w:jc w:val="both"/>
      </w:pPr>
      <w:bookmarkStart w:id="7" w:name="_Toc221542968"/>
      <w:r w:rsidRPr="007E63A6">
        <w:lastRenderedPageBreak/>
        <w:t>Vieren</w:t>
      </w:r>
      <w:bookmarkEnd w:id="7"/>
    </w:p>
    <w:p w14:paraId="0E311981" w14:textId="77777777" w:rsidR="00C23999" w:rsidRPr="007E63A6" w:rsidRDefault="00C23999" w:rsidP="00C12B83">
      <w:pPr>
        <w:spacing w:after="0"/>
        <w:jc w:val="both"/>
        <w:rPr>
          <w:b/>
          <w:bCs/>
        </w:rPr>
      </w:pPr>
      <w:r w:rsidRPr="007E63A6">
        <w:rPr>
          <w:b/>
          <w:bCs/>
        </w:rPr>
        <w:t>Verlangen mbt tot Vieren en Samenkomen</w:t>
      </w:r>
    </w:p>
    <w:p w14:paraId="0CAC31CC" w14:textId="00798835" w:rsidR="00C23999" w:rsidRPr="007E63A6" w:rsidRDefault="00C23999" w:rsidP="00C12B83">
      <w:pPr>
        <w:jc w:val="both"/>
        <w:rPr>
          <w:i/>
          <w:iCs/>
        </w:rPr>
      </w:pPr>
      <w:r w:rsidRPr="007E63A6">
        <w:rPr>
          <w:i/>
          <w:iCs/>
        </w:rPr>
        <w:t>“De gemeente van Christus (leden van de gemeente</w:t>
      </w:r>
      <w:r w:rsidR="00C9030E" w:rsidRPr="007E63A6">
        <w:rPr>
          <w:i/>
          <w:iCs/>
        </w:rPr>
        <w:t xml:space="preserve"> (jong en oud)</w:t>
      </w:r>
      <w:r w:rsidRPr="007E63A6">
        <w:rPr>
          <w:i/>
          <w:iCs/>
        </w:rPr>
        <w:t>, gasten, gelovigen en zoekers) komt samen in kerkdiensten om God te eren, bemoedigd te worden, richting en wijsheid te ontvangen voor het (christelijke) leven, verbondenheid te ervaren met anderen, te zoeken naar zin en waarheid én opgeroepen te worden je naaste lief te hebben</w:t>
      </w:r>
      <w:r w:rsidRPr="007E63A6">
        <w:rPr>
          <w:i/>
          <w:iCs/>
          <w:color w:val="EE0000"/>
        </w:rPr>
        <w:t>.</w:t>
      </w:r>
      <w:r w:rsidRPr="007E63A6">
        <w:rPr>
          <w:i/>
          <w:iCs/>
        </w:rPr>
        <w:t>”</w:t>
      </w:r>
    </w:p>
    <w:p w14:paraId="44FF20F9" w14:textId="77777777" w:rsidR="00C23999" w:rsidRPr="007E63A6" w:rsidRDefault="00C23999" w:rsidP="00C12B83">
      <w:pPr>
        <w:jc w:val="both"/>
      </w:pPr>
      <w:r w:rsidRPr="007E63A6">
        <w:t xml:space="preserve">Het is ons verlangen dat we één gemeente van Jezus Christus zijn. We komen tegemoet aan de verscheidenheid, maar het uitgangspunt is de eenheid door het geloof in Jezus Christus. Regels, afspraken, ze horen erbij, maar zijn niet het uitgangspunt. Die saamhorigheid, maar ook die eigenheid, regelt zich niet vanzelf. Het vraagt om inzet, dialoog, dienend leidinggeven en bewust omgaan met elkaar. We maken daarom dankbaar gebruik van wat modaliteiten, stromingen, tradities, vormen en mogelijkheden ons te bieden heeft. </w:t>
      </w:r>
    </w:p>
    <w:p w14:paraId="48706CF1" w14:textId="77777777" w:rsidR="002F17AF" w:rsidRPr="007E63A6" w:rsidRDefault="002F17AF" w:rsidP="00C12B83">
      <w:pPr>
        <w:spacing w:after="0"/>
        <w:jc w:val="both"/>
        <w:rPr>
          <w:b/>
          <w:bCs/>
        </w:rPr>
      </w:pPr>
    </w:p>
    <w:p w14:paraId="0610FDFA" w14:textId="1DC5CDAF" w:rsidR="003A2BE7" w:rsidRPr="007E63A6" w:rsidRDefault="003A2BE7" w:rsidP="00C12B83">
      <w:pPr>
        <w:spacing w:after="0"/>
        <w:jc w:val="both"/>
        <w:rPr>
          <w:b/>
          <w:bCs/>
        </w:rPr>
      </w:pPr>
      <w:r w:rsidRPr="007E63A6">
        <w:rPr>
          <w:b/>
          <w:bCs/>
        </w:rPr>
        <w:t>Houvast voor beleid/praktijk</w:t>
      </w:r>
    </w:p>
    <w:p w14:paraId="54EC2607" w14:textId="3D93D8C9" w:rsidR="003A2BE7" w:rsidRPr="007E63A6" w:rsidRDefault="003A2BE7" w:rsidP="00C12B83">
      <w:pPr>
        <w:jc w:val="both"/>
        <w:rPr>
          <w:color w:val="EE0000"/>
        </w:rPr>
      </w:pPr>
      <w:r w:rsidRPr="007E63A6">
        <w:t>In onze gemeente zien we verschillen in meningen, voorkeuren, opvattingen en standpunten. Bijvoorbeeld rondom de inhoud (wat geloof ik, geloven wij) maar ook rondom de vorm van geloven en kerkzijn (hoe geloof ik, geloven wij).  In liturgie en preekrooster komen deze verschillen tot uiting, als ook in ‘team’ van predikanten en kerkelijk werkers.</w:t>
      </w:r>
      <w:r w:rsidR="006001B1" w:rsidRPr="007E63A6">
        <w:t xml:space="preserve"> </w:t>
      </w:r>
    </w:p>
    <w:p w14:paraId="51C7B233" w14:textId="363F5E7F" w:rsidR="006001B1" w:rsidRPr="007E63A6" w:rsidRDefault="00FA3640" w:rsidP="00C12B83">
      <w:pPr>
        <w:jc w:val="both"/>
        <w:rPr>
          <w:i/>
          <w:iCs/>
        </w:rPr>
      </w:pPr>
      <w:r w:rsidRPr="007E63A6">
        <w:rPr>
          <w:i/>
          <w:iCs/>
        </w:rPr>
        <w:t xml:space="preserve">Zie </w:t>
      </w:r>
      <w:r w:rsidR="001B29BA" w:rsidRPr="007E63A6">
        <w:rPr>
          <w:i/>
          <w:iCs/>
        </w:rPr>
        <w:t>verder</w:t>
      </w:r>
      <w:r w:rsidR="007D103F" w:rsidRPr="007E63A6">
        <w:rPr>
          <w:i/>
          <w:iCs/>
        </w:rPr>
        <w:t>:</w:t>
      </w:r>
      <w:r w:rsidR="002F17AF" w:rsidRPr="007E63A6">
        <w:rPr>
          <w:i/>
          <w:iCs/>
        </w:rPr>
        <w:t xml:space="preserve"> </w:t>
      </w:r>
      <w:r w:rsidRPr="007E63A6">
        <w:rPr>
          <w:i/>
          <w:iCs/>
        </w:rPr>
        <w:t>Checklist Vieren</w:t>
      </w:r>
    </w:p>
    <w:p w14:paraId="59AEC110" w14:textId="77777777" w:rsidR="00FA3640" w:rsidRPr="007E63A6" w:rsidRDefault="00FA3640" w:rsidP="00C12B83">
      <w:pPr>
        <w:jc w:val="both"/>
      </w:pPr>
    </w:p>
    <w:p w14:paraId="6BE23204" w14:textId="77777777" w:rsidR="006001B1" w:rsidRPr="007E63A6" w:rsidRDefault="006001B1" w:rsidP="00C12B83">
      <w:pPr>
        <w:jc w:val="both"/>
        <w:rPr>
          <w:b/>
          <w:bCs/>
        </w:rPr>
      </w:pPr>
      <w:r w:rsidRPr="007E63A6">
        <w:rPr>
          <w:b/>
          <w:bCs/>
        </w:rPr>
        <w:t>Organisatie</w:t>
      </w:r>
    </w:p>
    <w:p w14:paraId="5E45CC92" w14:textId="60AB4549" w:rsidR="006001B1" w:rsidRPr="007E63A6" w:rsidRDefault="006001B1" w:rsidP="00C12B83">
      <w:pPr>
        <w:spacing w:after="0"/>
        <w:jc w:val="both"/>
      </w:pPr>
      <w:r w:rsidRPr="007E63A6">
        <w:t xml:space="preserve">De </w:t>
      </w:r>
      <w:r w:rsidRPr="007E63A6">
        <w:rPr>
          <w:u w:val="single"/>
        </w:rPr>
        <w:t>werkgroep Vieren</w:t>
      </w:r>
      <w:r w:rsidRPr="007E63A6">
        <w:t xml:space="preserve"> ontwikkelt en verdiept het werkveld</w:t>
      </w:r>
      <w:r w:rsidR="00C23999" w:rsidRPr="007E63A6">
        <w:t xml:space="preserve"> </w:t>
      </w:r>
      <w:r w:rsidRPr="007E63A6">
        <w:t>’Vieren, zodat het geformuleerde verlangen stap voor stap meer werkelijkheid wordt.</w:t>
      </w:r>
      <w:r w:rsidR="00C23999" w:rsidRPr="007E63A6">
        <w:t xml:space="preserve"> </w:t>
      </w:r>
      <w:r w:rsidRPr="007E63A6">
        <w:t>Subdoelen</w:t>
      </w:r>
      <w:r w:rsidR="00C23999" w:rsidRPr="007E63A6">
        <w:t xml:space="preserve"> daarbij zijn; </w:t>
      </w:r>
    </w:p>
    <w:p w14:paraId="36C5F73F" w14:textId="77777777" w:rsidR="006001B1" w:rsidRPr="007E63A6" w:rsidRDefault="006001B1" w:rsidP="00925CC6">
      <w:pPr>
        <w:numPr>
          <w:ilvl w:val="0"/>
          <w:numId w:val="6"/>
        </w:numPr>
        <w:tabs>
          <w:tab w:val="clear" w:pos="720"/>
          <w:tab w:val="num" w:pos="284"/>
        </w:tabs>
        <w:spacing w:after="0"/>
        <w:ind w:left="284" w:hanging="284"/>
        <w:jc w:val="both"/>
      </w:pPr>
      <w:r w:rsidRPr="007E63A6">
        <w:t>De visie op ‘Vieren en Samenkomsten’ aanscherpen en concretiseren; in overleg met de kerkenraad. Zie ook de checklist in het beleidsplan.</w:t>
      </w:r>
    </w:p>
    <w:p w14:paraId="63AB0F8A" w14:textId="77777777" w:rsidR="006001B1" w:rsidRPr="007E63A6" w:rsidRDefault="006001B1" w:rsidP="00925CC6">
      <w:pPr>
        <w:numPr>
          <w:ilvl w:val="0"/>
          <w:numId w:val="6"/>
        </w:numPr>
        <w:tabs>
          <w:tab w:val="clear" w:pos="720"/>
          <w:tab w:val="num" w:pos="284"/>
        </w:tabs>
        <w:spacing w:after="0"/>
        <w:ind w:left="284" w:hanging="284"/>
        <w:jc w:val="both"/>
      </w:pPr>
      <w:r w:rsidRPr="007E63A6">
        <w:t>Als groep regelmatig evalueren en het gesprek met de gemeente faciliteren over wat werkt, wat goed is en wat beter kan.</w:t>
      </w:r>
    </w:p>
    <w:p w14:paraId="3480114D" w14:textId="77777777" w:rsidR="006001B1" w:rsidRPr="007E63A6" w:rsidRDefault="006001B1" w:rsidP="00925CC6">
      <w:pPr>
        <w:numPr>
          <w:ilvl w:val="0"/>
          <w:numId w:val="6"/>
        </w:numPr>
        <w:tabs>
          <w:tab w:val="clear" w:pos="720"/>
          <w:tab w:val="num" w:pos="284"/>
        </w:tabs>
        <w:spacing w:after="0"/>
        <w:ind w:left="284" w:hanging="284"/>
        <w:jc w:val="both"/>
      </w:pPr>
      <w:r w:rsidRPr="007E63A6">
        <w:t>Ontwikkelingen binnen het werkveld signaleren, bespreken en waarderen.</w:t>
      </w:r>
    </w:p>
    <w:p w14:paraId="30248D97" w14:textId="77777777" w:rsidR="006001B1" w:rsidRPr="007E63A6" w:rsidRDefault="006001B1" w:rsidP="00925CC6">
      <w:pPr>
        <w:numPr>
          <w:ilvl w:val="0"/>
          <w:numId w:val="6"/>
        </w:numPr>
        <w:tabs>
          <w:tab w:val="clear" w:pos="720"/>
          <w:tab w:val="num" w:pos="284"/>
        </w:tabs>
        <w:spacing w:after="0"/>
        <w:ind w:left="284" w:hanging="284"/>
        <w:jc w:val="both"/>
      </w:pPr>
      <w:r w:rsidRPr="007E63A6">
        <w:t>De kerkenraad gevraagd én ongevraagd adviseren over ideeën en signalen die raken aan de identiteit van de gemeente en invloed kunnen hebben op vieringen.</w:t>
      </w:r>
    </w:p>
    <w:p w14:paraId="0558B2CD" w14:textId="77777777" w:rsidR="006001B1" w:rsidRPr="007E63A6" w:rsidRDefault="006001B1" w:rsidP="00925CC6">
      <w:pPr>
        <w:numPr>
          <w:ilvl w:val="0"/>
          <w:numId w:val="6"/>
        </w:numPr>
        <w:tabs>
          <w:tab w:val="clear" w:pos="720"/>
          <w:tab w:val="num" w:pos="284"/>
        </w:tabs>
        <w:spacing w:after="0"/>
        <w:ind w:left="284" w:hanging="284"/>
        <w:jc w:val="both"/>
      </w:pPr>
      <w:r w:rsidRPr="007E63A6">
        <w:t>Voldoende toerusting bieden en zorgen voor een positieve, motiverende sfeer voor iedereen die actief is binnen dit werkveld.</w:t>
      </w:r>
    </w:p>
    <w:p w14:paraId="36D006E4" w14:textId="77777777" w:rsidR="006001B1" w:rsidRPr="007E63A6" w:rsidRDefault="006001B1" w:rsidP="00925CC6">
      <w:pPr>
        <w:numPr>
          <w:ilvl w:val="0"/>
          <w:numId w:val="6"/>
        </w:numPr>
        <w:tabs>
          <w:tab w:val="clear" w:pos="720"/>
          <w:tab w:val="num" w:pos="284"/>
        </w:tabs>
        <w:spacing w:after="0"/>
        <w:ind w:left="284" w:hanging="284"/>
        <w:jc w:val="both"/>
      </w:pPr>
      <w:r w:rsidRPr="007E63A6">
        <w:t>De kerkenraad en uitvoerende groepen ondersteunen bij het doorvoeren van subtiele of meer ingrijpende aanpassingen in de vieringen of het aanbod (bijvoorbeeld het preekrooster), met het oog op het gestelde verlangen.</w:t>
      </w:r>
    </w:p>
    <w:p w14:paraId="65A516F1" w14:textId="3EA1FAB6" w:rsidR="006001B1" w:rsidRPr="007E63A6" w:rsidRDefault="006001B1" w:rsidP="00925CC6">
      <w:pPr>
        <w:numPr>
          <w:ilvl w:val="0"/>
          <w:numId w:val="6"/>
        </w:numPr>
        <w:tabs>
          <w:tab w:val="clear" w:pos="720"/>
          <w:tab w:val="num" w:pos="284"/>
        </w:tabs>
        <w:ind w:left="284" w:hanging="284"/>
        <w:jc w:val="both"/>
      </w:pPr>
      <w:r w:rsidRPr="007E63A6">
        <w:t xml:space="preserve">Jaarlijks een jaarplan opstellen, inclusief begroting, waarin staat hoe de </w:t>
      </w:r>
      <w:r w:rsidR="00350CE5" w:rsidRPr="007E63A6">
        <w:t>werk</w:t>
      </w:r>
      <w:r w:rsidRPr="007E63A6">
        <w:t>groep aan haar hoofddoel werkt en welke activiteiten daarbij horen.</w:t>
      </w:r>
    </w:p>
    <w:p w14:paraId="10C1C88F" w14:textId="75AD3A0C" w:rsidR="00C23999" w:rsidRDefault="00C23999" w:rsidP="00C12B83">
      <w:pPr>
        <w:jc w:val="both"/>
      </w:pPr>
      <w:r w:rsidRPr="007E63A6">
        <w:t xml:space="preserve">De </w:t>
      </w:r>
      <w:r w:rsidR="00350CE5" w:rsidRPr="007E63A6">
        <w:t>werk</w:t>
      </w:r>
      <w:r w:rsidRPr="007E63A6">
        <w:t>groep zoekt verbindend naar het goede, dat niet altijd gelijk is aan ‘wat leeft in de gemeente’. Deze fijngevoeligheid vertaalt zich in een dienstbaar aanbod en een doorleefde vormgeving van de vieringen. De groep geniet (idealiter) het vertrouwen en respect binnen de gemeente, wat leidt tot meer betrokkenheid en loyaliteit van gemeenteleden</w:t>
      </w:r>
      <w:r w:rsidRPr="001F58EE">
        <w:t>. De kerkenraad laat zich graag door hen informeren en adviseren bij besluiten over vieringen en samenkomsten</w:t>
      </w:r>
      <w:r>
        <w:t>.</w:t>
      </w:r>
    </w:p>
    <w:p w14:paraId="75323ED8" w14:textId="1BA9E048" w:rsidR="00FC3ACA" w:rsidRDefault="007C6DE7" w:rsidP="00C12B83">
      <w:pPr>
        <w:jc w:val="both"/>
        <w:rPr>
          <w:i/>
          <w:iCs/>
        </w:rPr>
      </w:pPr>
      <w:r w:rsidRPr="007E63A6">
        <w:rPr>
          <w:i/>
          <w:iCs/>
        </w:rPr>
        <w:lastRenderedPageBreak/>
        <w:t xml:space="preserve">Zie </w:t>
      </w:r>
      <w:r>
        <w:rPr>
          <w:i/>
          <w:iCs/>
        </w:rPr>
        <w:t>ook</w:t>
      </w:r>
      <w:r w:rsidRPr="007E63A6">
        <w:rPr>
          <w:i/>
          <w:iCs/>
        </w:rPr>
        <w:t xml:space="preserve"> Instructie Werkgroep ‘</w:t>
      </w:r>
      <w:r>
        <w:rPr>
          <w:i/>
          <w:iCs/>
        </w:rPr>
        <w:t>Vieren’ in de bijlagen bij de plaatselijke regeling</w:t>
      </w:r>
    </w:p>
    <w:p w14:paraId="24D5FB38" w14:textId="77777777" w:rsidR="00FC3ACA" w:rsidRPr="007D5472" w:rsidRDefault="00FC3ACA" w:rsidP="00C12B83">
      <w:pPr>
        <w:jc w:val="both"/>
        <w:rPr>
          <w:b/>
          <w:bCs/>
        </w:rPr>
      </w:pPr>
      <w:r w:rsidRPr="007D5472">
        <w:rPr>
          <w:b/>
          <w:bCs/>
        </w:rPr>
        <w:t>Relevante intenties en afspraken met betrekking tot identiteit/profiel en ‘Samen kerkzijn’</w:t>
      </w:r>
    </w:p>
    <w:p w14:paraId="581AF104" w14:textId="427D1C7B" w:rsidR="00981A0C" w:rsidRPr="007D5472" w:rsidRDefault="00FC3ACA" w:rsidP="00C12B83">
      <w:pPr>
        <w:jc w:val="both"/>
      </w:pPr>
      <w:r w:rsidRPr="007D5472">
        <w:t xml:space="preserve">Op pagina </w:t>
      </w:r>
      <w:r w:rsidR="0052362B">
        <w:t>7</w:t>
      </w:r>
      <w:r w:rsidRPr="007D5472">
        <w:t xml:space="preserve"> van dit beleidsplan staan afspraken met betrekking tot </w:t>
      </w:r>
      <w:r w:rsidR="00981A0C" w:rsidRPr="007D5472">
        <w:t xml:space="preserve">de invulling van het preekrooster in geval er een vacature is van predikanten in de gemeente. </w:t>
      </w:r>
    </w:p>
    <w:p w14:paraId="66CA7458" w14:textId="04BC2396" w:rsidR="00FC3ACA" w:rsidRPr="007D5472" w:rsidRDefault="00981A0C" w:rsidP="00C12B83">
      <w:pPr>
        <w:jc w:val="both"/>
      </w:pPr>
      <w:r w:rsidRPr="007D5472">
        <w:t xml:space="preserve">Eveneens op pagina </w:t>
      </w:r>
      <w:r w:rsidR="0052362B">
        <w:t>7/8</w:t>
      </w:r>
      <w:r w:rsidRPr="007D5472">
        <w:t xml:space="preserve"> van dit beleidsplan staan afspraken met betrekking tot </w:t>
      </w:r>
      <w:r w:rsidR="00FC3ACA" w:rsidRPr="007D5472">
        <w:t xml:space="preserve">de viering van het Heilig Avondmaal. </w:t>
      </w:r>
    </w:p>
    <w:p w14:paraId="04E909C9" w14:textId="77777777" w:rsidR="00981A0C" w:rsidRPr="007D5472" w:rsidRDefault="00FC3ACA" w:rsidP="00C12B83">
      <w:pPr>
        <w:spacing w:after="0"/>
        <w:jc w:val="both"/>
      </w:pPr>
      <w:r w:rsidRPr="007D5472">
        <w:t>In de checklist van ‘Samen Kerkzijn’ staat het volgende over het preekrooster</w:t>
      </w:r>
      <w:r w:rsidR="00981A0C" w:rsidRPr="007D5472">
        <w:t xml:space="preserve">: </w:t>
      </w:r>
    </w:p>
    <w:p w14:paraId="531B0979" w14:textId="77777777" w:rsidR="00981A0C" w:rsidRPr="007D5472" w:rsidRDefault="00981A0C" w:rsidP="00925CC6">
      <w:pPr>
        <w:pStyle w:val="Geenafstand"/>
        <w:numPr>
          <w:ilvl w:val="0"/>
          <w:numId w:val="13"/>
        </w:numPr>
        <w:ind w:left="284" w:hanging="284"/>
        <w:jc w:val="both"/>
        <w:rPr>
          <w:rFonts w:asciiTheme="minorHAnsi" w:hAnsiTheme="minorHAnsi"/>
          <w:sz w:val="22"/>
        </w:rPr>
      </w:pPr>
      <w:r w:rsidRPr="007D5472">
        <w:rPr>
          <w:rFonts w:asciiTheme="minorHAnsi" w:hAnsiTheme="minorHAnsi"/>
          <w:sz w:val="22"/>
        </w:rPr>
        <w:t>Voor de invulling van de diensten worden eigen predikanten eerst ingeroosterd. In eventuele ‘gaten’ in het preekrooster zal, passend bij het thema/soort dienst, in preekvoorziening worden voorzien.</w:t>
      </w:r>
    </w:p>
    <w:p w14:paraId="13DE1721" w14:textId="77777777" w:rsidR="00C12B83" w:rsidRDefault="0096623B" w:rsidP="00925CC6">
      <w:pPr>
        <w:pStyle w:val="Geenafstand"/>
        <w:numPr>
          <w:ilvl w:val="1"/>
          <w:numId w:val="13"/>
        </w:numPr>
        <w:ind w:left="284" w:hanging="284"/>
        <w:jc w:val="both"/>
        <w:rPr>
          <w:rFonts w:asciiTheme="minorHAnsi" w:hAnsiTheme="minorHAnsi"/>
          <w:sz w:val="22"/>
        </w:rPr>
      </w:pPr>
      <w:r w:rsidRPr="00C12B83">
        <w:rPr>
          <w:rFonts w:asciiTheme="minorHAnsi" w:hAnsiTheme="minorHAnsi"/>
          <w:sz w:val="22"/>
        </w:rPr>
        <w:t>Wanneer de situatie zich voordoet dat er geen predikant verbonden is aan de gemeente passend binnen één van de profielen in bijlage 1 van het beleidsplan, dan wordt er specifiek gezocht naar gastpredikanten passend in dat betreffende profiel die willen voorgaan, naar dezelfde mate als de eigen predikant.</w:t>
      </w:r>
    </w:p>
    <w:p w14:paraId="3F249F9E" w14:textId="64FB32F0" w:rsidR="00E815B2" w:rsidRPr="00C12B83" w:rsidRDefault="0096623B" w:rsidP="00C12B83">
      <w:pPr>
        <w:pStyle w:val="Geenafstand"/>
        <w:ind w:left="284"/>
        <w:jc w:val="both"/>
        <w:rPr>
          <w:rFonts w:asciiTheme="minorHAnsi" w:hAnsiTheme="minorHAnsi"/>
          <w:sz w:val="22"/>
        </w:rPr>
      </w:pPr>
      <w:r w:rsidRPr="00C12B83">
        <w:rPr>
          <w:rFonts w:asciiTheme="minorHAnsi" w:hAnsiTheme="minorHAnsi"/>
          <w:sz w:val="22"/>
        </w:rPr>
        <w:t>Alle overige preekbeurten worden ingevuld conform het door de werkgroep ‘Vieren’ opgestelde preekrooster.</w:t>
      </w:r>
    </w:p>
    <w:p w14:paraId="7E7B29F3" w14:textId="0215610C" w:rsidR="002F275C" w:rsidRPr="007D5472" w:rsidRDefault="002F275C" w:rsidP="00925CC6">
      <w:pPr>
        <w:pStyle w:val="Lijstalinea"/>
        <w:numPr>
          <w:ilvl w:val="0"/>
          <w:numId w:val="1"/>
        </w:numPr>
        <w:jc w:val="both"/>
        <w:rPr>
          <w:rFonts w:asciiTheme="majorHAnsi" w:eastAsiaTheme="majorEastAsia" w:hAnsiTheme="majorHAnsi" w:cstheme="majorBidi"/>
          <w:sz w:val="32"/>
          <w:szCs w:val="32"/>
        </w:rPr>
      </w:pPr>
      <w:r w:rsidRPr="007D5472">
        <w:br w:type="page"/>
      </w:r>
    </w:p>
    <w:p w14:paraId="7CD97BE8" w14:textId="1F13A48A" w:rsidR="003A2BE7" w:rsidRDefault="003A2BE7" w:rsidP="00925CC6">
      <w:pPr>
        <w:pStyle w:val="Kop1"/>
        <w:numPr>
          <w:ilvl w:val="0"/>
          <w:numId w:val="18"/>
        </w:numPr>
        <w:jc w:val="both"/>
      </w:pPr>
      <w:bookmarkStart w:id="8" w:name="_Toc221542969"/>
      <w:r>
        <w:lastRenderedPageBreak/>
        <w:t>Pastoraat</w:t>
      </w:r>
      <w:bookmarkEnd w:id="8"/>
    </w:p>
    <w:p w14:paraId="6ACC7447" w14:textId="77777777" w:rsidR="003A2BE7" w:rsidRPr="00C23999" w:rsidRDefault="003A2BE7" w:rsidP="00C12B83">
      <w:pPr>
        <w:spacing w:after="0"/>
        <w:jc w:val="both"/>
        <w:rPr>
          <w:b/>
          <w:bCs/>
        </w:rPr>
      </w:pPr>
      <w:r w:rsidRPr="00C23999">
        <w:rPr>
          <w:b/>
          <w:bCs/>
        </w:rPr>
        <w:t>Verlangen of ‘visie’ op pastoraat</w:t>
      </w:r>
    </w:p>
    <w:p w14:paraId="7DBD12DA" w14:textId="77777777" w:rsidR="002F17AF" w:rsidRPr="002F17AF" w:rsidRDefault="002F17AF" w:rsidP="00C12B83">
      <w:pPr>
        <w:jc w:val="both"/>
      </w:pPr>
      <w:r w:rsidRPr="002F17AF">
        <w:t>Uit het overleg van de werkgroep Pastoraat het volgende voorstel voor het pastoraat van de te samenvoegen kerken Gereformeerd en Hervormd Ommen.</w:t>
      </w:r>
    </w:p>
    <w:p w14:paraId="598940B6" w14:textId="77777777" w:rsidR="002F17AF" w:rsidRPr="002F17AF" w:rsidRDefault="002F17AF" w:rsidP="00C12B83">
      <w:pPr>
        <w:jc w:val="both"/>
      </w:pPr>
      <w:r w:rsidRPr="002F17AF">
        <w:t>Wij zijn uitgegaan van de volgende invalshoeken:</w:t>
      </w:r>
    </w:p>
    <w:p w14:paraId="0184685A" w14:textId="77777777" w:rsidR="002F17AF" w:rsidRPr="002F17AF" w:rsidRDefault="002F17AF" w:rsidP="00925CC6">
      <w:pPr>
        <w:pStyle w:val="Lijstalinea"/>
        <w:numPr>
          <w:ilvl w:val="0"/>
          <w:numId w:val="3"/>
        </w:numPr>
        <w:jc w:val="both"/>
      </w:pPr>
      <w:r w:rsidRPr="002F17AF">
        <w:t xml:space="preserve">Pastoraat als ‘herderlijke zorg’; hierin zit de aandacht voor hen die (geestelijke) ondersteuning kunnen gebruiken. In de vorm van (diaconale) aandacht en/of een presentje, even vragen hoe het gaat, een bemoedigend kaartje, etc. </w:t>
      </w:r>
    </w:p>
    <w:p w14:paraId="4FA3FD31" w14:textId="77777777" w:rsidR="002F17AF" w:rsidRPr="002F17AF" w:rsidRDefault="002F17AF" w:rsidP="00C12B83">
      <w:pPr>
        <w:pStyle w:val="Lijstalinea"/>
        <w:jc w:val="both"/>
      </w:pPr>
      <w:r w:rsidRPr="002F17AF">
        <w:t xml:space="preserve">Ook omvat dit de specifieke pastorale zorg van hen die een moeilijke weg gaan. Het naderend levenseinde, de soms prangende en/of kwellende levensvragen, de geloofstwijfels en vragen. </w:t>
      </w:r>
    </w:p>
    <w:p w14:paraId="613518FE" w14:textId="77777777" w:rsidR="002F17AF" w:rsidRPr="002F17AF" w:rsidRDefault="002F17AF" w:rsidP="00C12B83">
      <w:pPr>
        <w:pStyle w:val="Lijstalinea"/>
        <w:jc w:val="both"/>
      </w:pPr>
    </w:p>
    <w:p w14:paraId="4D0CA58F" w14:textId="77777777" w:rsidR="002F17AF" w:rsidRPr="002F17AF" w:rsidRDefault="002F17AF" w:rsidP="00925CC6">
      <w:pPr>
        <w:pStyle w:val="Lijstalinea"/>
        <w:numPr>
          <w:ilvl w:val="0"/>
          <w:numId w:val="3"/>
        </w:numPr>
        <w:jc w:val="both"/>
      </w:pPr>
      <w:r w:rsidRPr="002F17AF">
        <w:t>Pastoraat als ‘gemeenteopbouw’; hierin komt naar voren het onderlinge contact en de ontmoeting met elkaar als geloofsgenoten en kerkgenoten. De betrokkenheid op elkaar, het geloofsgesprek, weten wat er speelt aan voorkeuren en gedachten over het samen kerkzijn. Pastoraat als ‘gemeenteopbouw’ is het oefenen om verbonden te zijn met elkaar in eenheid en saamhorigheid.</w:t>
      </w:r>
    </w:p>
    <w:p w14:paraId="79383E41" w14:textId="77777777" w:rsidR="002F17AF" w:rsidRPr="002F17AF" w:rsidRDefault="002F17AF" w:rsidP="00C12B83">
      <w:pPr>
        <w:pStyle w:val="Lijstalinea"/>
        <w:jc w:val="both"/>
      </w:pPr>
      <w:r w:rsidRPr="002F17AF">
        <w:t xml:space="preserve">Ook omvat dit het samen zoeken naar plekken van ‘geestelijke groei’. De eenheid en saamhorigheid groeit als er gesprek en dialoog is. De kennis groeit, de vaardigheid van luisteren en begrip, het creëert een gevoel van verbinding. Ook of juist als het spannend wordt. Juist dan is pastorale aansporing naar een moment van (persoonlijke en geestelijke) groei en verdieping belangrijk.  </w:t>
      </w:r>
    </w:p>
    <w:p w14:paraId="7DB9459C" w14:textId="1E6B4A12" w:rsidR="002F17AF" w:rsidRPr="002F17AF" w:rsidRDefault="002F17AF" w:rsidP="00C12B83">
      <w:pPr>
        <w:jc w:val="both"/>
      </w:pPr>
      <w:r w:rsidRPr="002F17AF">
        <w:t xml:space="preserve">en we gaan uit van de volgende kernwoorden: </w:t>
      </w:r>
      <w:r w:rsidRPr="002F17AF">
        <w:rPr>
          <w:i/>
          <w:iCs/>
        </w:rPr>
        <w:t>behouden wat goed is, verbinding als voorwaarde, aanvulling vinden op het ‘professionele’ pastoraat door gemeenteleden, een pastorale gemeente vraagt om dialoog en ontmoeting</w:t>
      </w:r>
      <w:r>
        <w:rPr>
          <w:i/>
          <w:iCs/>
        </w:rPr>
        <w:t>.</w:t>
      </w:r>
    </w:p>
    <w:p w14:paraId="5DD9EB03" w14:textId="77777777" w:rsidR="002F17AF" w:rsidRDefault="002F17AF" w:rsidP="00C12B83">
      <w:pPr>
        <w:spacing w:after="0"/>
        <w:jc w:val="both"/>
        <w:rPr>
          <w:b/>
          <w:bCs/>
        </w:rPr>
      </w:pPr>
      <w:r w:rsidRPr="004A748B">
        <w:rPr>
          <w:b/>
          <w:bCs/>
        </w:rPr>
        <w:t>Organisatie</w:t>
      </w:r>
    </w:p>
    <w:p w14:paraId="767AA54F" w14:textId="36DAF70A" w:rsidR="002F17AF" w:rsidRPr="007D5472" w:rsidRDefault="002F17AF" w:rsidP="00C12B83">
      <w:pPr>
        <w:jc w:val="both"/>
      </w:pPr>
      <w:r w:rsidRPr="002F17AF">
        <w:t>Er wordt uitgegaan van pastorale aandachtsgebieden</w:t>
      </w:r>
      <w:r>
        <w:t>.</w:t>
      </w:r>
      <w:r w:rsidRPr="002F17AF">
        <w:t xml:space="preserve"> </w:t>
      </w:r>
      <w:r>
        <w:t>D</w:t>
      </w:r>
      <w:r w:rsidRPr="002F17AF">
        <w:t xml:space="preserve">it zijn geografische gebieden die verdeeld worden tussen de </w:t>
      </w:r>
      <w:r w:rsidRPr="007D5472">
        <w:t xml:space="preserve">predikanten (en/of pastoraal werkers). </w:t>
      </w:r>
    </w:p>
    <w:p w14:paraId="5A24AE46" w14:textId="7BF4D897" w:rsidR="002F17AF" w:rsidRPr="002F17AF" w:rsidRDefault="002F17AF" w:rsidP="00C12B83">
      <w:pPr>
        <w:jc w:val="both"/>
      </w:pPr>
      <w:r w:rsidRPr="007D5472">
        <w:t>Elk pastoraal aandachtsgebied heeft een pastoraal team, waarin een predikant (en/of pastoraal werkers), de ouderlingen</w:t>
      </w:r>
      <w:r w:rsidR="00AE6F6E">
        <w:t xml:space="preserve"> en</w:t>
      </w:r>
      <w:r w:rsidRPr="007D5472">
        <w:t xml:space="preserve"> pastoraal medewerkers zitting hebbe</w:t>
      </w:r>
      <w:r w:rsidR="007E63A6">
        <w:t>n.</w:t>
      </w:r>
      <w:r w:rsidR="00FB109F" w:rsidRPr="00FB109F">
        <w:t xml:space="preserve"> </w:t>
      </w:r>
      <w:r w:rsidR="00FB109F" w:rsidRPr="002F17AF">
        <w:t>Een pastoraal medewerker kan wel ouderling van dienst zijn bij een rouwdienst.</w:t>
      </w:r>
    </w:p>
    <w:p w14:paraId="45960B4B" w14:textId="4A496302" w:rsidR="002F17AF" w:rsidRPr="002F17AF" w:rsidRDefault="002F17AF" w:rsidP="00C12B83">
      <w:pPr>
        <w:jc w:val="both"/>
      </w:pPr>
      <w:r w:rsidRPr="002F17AF">
        <w:t xml:space="preserve">Er is gekozen voor de tussenvorm van pastoraal medewerker naast ouderling en contactpersoon. De contactpersonen zullen een samenvoeging worden van de HVD’s </w:t>
      </w:r>
      <w:r w:rsidR="00FB109F">
        <w:t>(HG)</w:t>
      </w:r>
      <w:r w:rsidRPr="002F17AF">
        <w:t xml:space="preserve"> en de contactpersonen van de GK. We moeten wel de geografische lijnen in het oog houden zodat er niet teveel in een ander </w:t>
      </w:r>
      <w:r w:rsidR="00C12B83" w:rsidRPr="002F17AF">
        <w:t>pastoraal</w:t>
      </w:r>
      <w:r w:rsidRPr="002F17AF">
        <w:t xml:space="preserve"> aandachtsgebied bezoeken gebracht wordt.</w:t>
      </w:r>
    </w:p>
    <w:p w14:paraId="283C1F61" w14:textId="77777777" w:rsidR="002F17AF" w:rsidRPr="002F17AF" w:rsidRDefault="002F17AF" w:rsidP="00C12B83">
      <w:pPr>
        <w:jc w:val="both"/>
      </w:pPr>
      <w:r w:rsidRPr="002F17AF">
        <w:t xml:space="preserve">Vanuit de pastorale teams wordt er samen met de contactpersonen gekeken of er binnen de verschillende aandachtsgebieden ontmoetingen kunnen worden georganiseerd om elkaar te leren kennen. Dit kan samen eten zijn, ontmoeting, geloofsgesprekken, etc. </w:t>
      </w:r>
    </w:p>
    <w:p w14:paraId="258C8BA1" w14:textId="77777777" w:rsidR="002F17AF" w:rsidRPr="002F17AF" w:rsidRDefault="002F17AF" w:rsidP="00C12B83">
      <w:pPr>
        <w:jc w:val="both"/>
      </w:pPr>
      <w:r w:rsidRPr="002F17AF">
        <w:t>Dit wordt door een contactpersoon samen met evt. de predikant of ouderling in eerst instantie opgepakt om daarna door de mensen zelf te worden voortgezet.</w:t>
      </w:r>
    </w:p>
    <w:p w14:paraId="39ED826A" w14:textId="25A0DA82" w:rsidR="002F17AF" w:rsidRPr="002F17AF" w:rsidRDefault="002F17AF" w:rsidP="00C12B83">
      <w:pPr>
        <w:jc w:val="both"/>
      </w:pPr>
      <w:r w:rsidRPr="002F17AF">
        <w:lastRenderedPageBreak/>
        <w:t>Het cluster Zorgcentra en aanleunwoningen zoals in de Gereformeerde Kerk bestaat wordt voortgezet.</w:t>
      </w:r>
      <w:r>
        <w:t xml:space="preserve"> </w:t>
      </w:r>
      <w:r w:rsidRPr="002F17AF">
        <w:t>Met een predikant die deze bewoners bezoekt, dit kan evt. ook een kerkelijk werker zijn.</w:t>
      </w:r>
    </w:p>
    <w:p w14:paraId="0B1E238D" w14:textId="77777777" w:rsidR="002F17AF" w:rsidRPr="002F17AF" w:rsidRDefault="002F17AF" w:rsidP="00C12B83">
      <w:pPr>
        <w:jc w:val="both"/>
      </w:pPr>
      <w:r w:rsidRPr="002F17AF">
        <w:t xml:space="preserve">Voorstel is om na de samenvoeging van de beide kerken een enquête te houden met de vragen of en hoe vaak men bezoek wil of niet. Ook de vraag of men iets wil betekenen voor de kerk. </w:t>
      </w:r>
    </w:p>
    <w:p w14:paraId="26702469" w14:textId="77777777" w:rsidR="004A748B" w:rsidRPr="002F17AF" w:rsidRDefault="004A748B" w:rsidP="00C12B83">
      <w:pPr>
        <w:jc w:val="both"/>
      </w:pPr>
    </w:p>
    <w:p w14:paraId="051A5B36" w14:textId="77777777" w:rsidR="00D02471" w:rsidRDefault="00D02471" w:rsidP="00C12B83">
      <w:pPr>
        <w:jc w:val="both"/>
      </w:pPr>
    </w:p>
    <w:p w14:paraId="7B2A60CE" w14:textId="2B4B0D31" w:rsidR="007D5472" w:rsidRDefault="007D5472" w:rsidP="00C12B83">
      <w:pPr>
        <w:jc w:val="both"/>
        <w:rPr>
          <w:rFonts w:asciiTheme="majorHAnsi" w:eastAsiaTheme="majorEastAsia" w:hAnsiTheme="majorHAnsi" w:cstheme="majorBidi"/>
          <w:color w:val="0F4761" w:themeColor="accent1" w:themeShade="BF"/>
          <w:sz w:val="32"/>
          <w:szCs w:val="32"/>
        </w:rPr>
      </w:pPr>
      <w:r>
        <w:rPr>
          <w:sz w:val="32"/>
          <w:szCs w:val="32"/>
        </w:rPr>
        <w:br w:type="page"/>
      </w:r>
    </w:p>
    <w:p w14:paraId="15F0A674" w14:textId="6A65E60F" w:rsidR="00E00756" w:rsidRDefault="00E00756" w:rsidP="00925CC6">
      <w:pPr>
        <w:pStyle w:val="Kop1"/>
        <w:numPr>
          <w:ilvl w:val="0"/>
          <w:numId w:val="18"/>
        </w:numPr>
        <w:jc w:val="both"/>
      </w:pPr>
      <w:bookmarkStart w:id="9" w:name="_Toc221542970"/>
      <w:r w:rsidRPr="002718B7">
        <w:lastRenderedPageBreak/>
        <w:t>Diaconaat</w:t>
      </w:r>
      <w:bookmarkEnd w:id="9"/>
    </w:p>
    <w:p w14:paraId="7CE0BD02" w14:textId="65D8DE65" w:rsidR="00EF6F03" w:rsidRDefault="00EF6F03" w:rsidP="00C12B83">
      <w:pPr>
        <w:jc w:val="both"/>
        <w:rPr>
          <w:b/>
          <w:bCs/>
        </w:rPr>
      </w:pPr>
      <w:r w:rsidRPr="00EF6F03">
        <w:rPr>
          <w:b/>
          <w:bCs/>
        </w:rPr>
        <w:t>Visi</w:t>
      </w:r>
      <w:r w:rsidR="00B672BC">
        <w:rPr>
          <w:b/>
          <w:bCs/>
        </w:rPr>
        <w:t>e</w:t>
      </w:r>
    </w:p>
    <w:p w14:paraId="78C28D67" w14:textId="77777777" w:rsidR="00EF6F03" w:rsidRPr="00B672BC" w:rsidRDefault="00EF6F03" w:rsidP="00C12B83">
      <w:pPr>
        <w:jc w:val="both"/>
        <w:rPr>
          <w:i/>
          <w:iCs/>
        </w:rPr>
      </w:pPr>
      <w:r w:rsidRPr="00B672BC">
        <w:rPr>
          <w:i/>
          <w:iCs/>
        </w:rPr>
        <w:t>Het ambt van Diaken is in artikel V.2 van de Kerkorde nader omschreven. Kern van het werk</w:t>
      </w:r>
      <w:r w:rsidRPr="00B672BC">
        <w:rPr>
          <w:i/>
          <w:iCs/>
        </w:rPr>
        <w:br/>
        <w:t>van het College van Diakenen is het dienst doen aan de Tafel van de Heer als het Heilig</w:t>
      </w:r>
      <w:r w:rsidRPr="00B672BC">
        <w:rPr>
          <w:i/>
          <w:iCs/>
        </w:rPr>
        <w:br/>
        <w:t>Avondmaal wordt gevierd en het omzien naar- en het dienstbaar zijn aan onze medemens.</w:t>
      </w:r>
      <w:r w:rsidRPr="00B672BC">
        <w:rPr>
          <w:i/>
          <w:iCs/>
        </w:rPr>
        <w:br/>
        <w:t>Gedacht wordt daarbij aan mensen binnen en buiten onze kerkelijke gemeente, die om wat</w:t>
      </w:r>
      <w:r w:rsidRPr="00B672BC">
        <w:rPr>
          <w:i/>
          <w:iCs/>
        </w:rPr>
        <w:br/>
        <w:t>voor reden dan ook in de problemen zijn gekomen. Mensen dichtbij (lokaal en landelijk</w:t>
      </w:r>
      <w:r w:rsidRPr="00B672BC">
        <w:rPr>
          <w:i/>
          <w:iCs/>
        </w:rPr>
        <w:br/>
        <w:t>diaconaat) maar ook mensen ver weg (werelddiaconaat). “Helpen waar geen andere helper is”</w:t>
      </w:r>
      <w:r w:rsidRPr="00B672BC">
        <w:rPr>
          <w:i/>
          <w:iCs/>
        </w:rPr>
        <w:br/>
        <w:t>is een mooie samenvatting van onze taak als Diaconie.</w:t>
      </w:r>
    </w:p>
    <w:p w14:paraId="5103B913" w14:textId="77777777" w:rsidR="00EF6F03" w:rsidRDefault="00EF6F03" w:rsidP="00C12B83">
      <w:pPr>
        <w:jc w:val="both"/>
        <w:rPr>
          <w:b/>
          <w:bCs/>
        </w:rPr>
      </w:pPr>
      <w:r w:rsidRPr="00EF6F03">
        <w:rPr>
          <w:b/>
          <w:bCs/>
        </w:rPr>
        <w:t>Verlangen</w:t>
      </w:r>
    </w:p>
    <w:p w14:paraId="364963BB" w14:textId="3883D666" w:rsidR="00EF6F03" w:rsidRPr="00200E5B" w:rsidRDefault="00EF6F03" w:rsidP="00C12B83">
      <w:pPr>
        <w:jc w:val="both"/>
      </w:pPr>
      <w:r w:rsidRPr="00EF6F03">
        <w:t>Het verlangen is dat in de toekomstige gefuseerde kerk voldoende deskundige mensen</w:t>
      </w:r>
      <w:r w:rsidRPr="00EF6F03">
        <w:br/>
      </w:r>
      <w:r w:rsidRPr="00200E5B">
        <w:t>beschikbaar en bereid zullen zijn om de taken van het College van Diakenen te vervullen.</w:t>
      </w:r>
    </w:p>
    <w:p w14:paraId="399B4A0C" w14:textId="1E727E0B" w:rsidR="00B2129B" w:rsidRPr="00B2129B" w:rsidRDefault="00B2129B" w:rsidP="00C12B83">
      <w:pPr>
        <w:jc w:val="both"/>
        <w:rPr>
          <w:i/>
          <w:iCs/>
        </w:rPr>
      </w:pPr>
      <w:r w:rsidRPr="00200E5B">
        <w:rPr>
          <w:i/>
          <w:iCs/>
        </w:rPr>
        <w:t>Op dit moment moet nog worden bepaald uit hoeveel personen het College van Diakenen gevormd zal worden. Bij de start wordt gestreefd naar een evenredige vertegenwoordiging uit beide kerken.</w:t>
      </w:r>
      <w:r w:rsidRPr="00B2129B">
        <w:rPr>
          <w:i/>
          <w:iCs/>
        </w:rPr>
        <w:t xml:space="preserve">  </w:t>
      </w:r>
    </w:p>
    <w:p w14:paraId="037A05EA" w14:textId="15748BF3" w:rsidR="00EF6F03" w:rsidRDefault="00EF6F03" w:rsidP="00C12B83">
      <w:pPr>
        <w:jc w:val="both"/>
      </w:pPr>
      <w:r w:rsidRPr="00EF6F03">
        <w:t>Vervolgens worden hieruit een voorzitter, secretaris en penningmeester benoemd.</w:t>
      </w:r>
    </w:p>
    <w:p w14:paraId="1CA937E3" w14:textId="77777777" w:rsidR="00EF6F03" w:rsidRDefault="00EF6F03" w:rsidP="00C12B83">
      <w:pPr>
        <w:jc w:val="both"/>
        <w:rPr>
          <w:b/>
          <w:bCs/>
        </w:rPr>
      </w:pPr>
      <w:r w:rsidRPr="00EF6F03">
        <w:rPr>
          <w:b/>
          <w:bCs/>
        </w:rPr>
        <w:t>Diaconale taken en plannen</w:t>
      </w:r>
    </w:p>
    <w:p w14:paraId="51E49971" w14:textId="77777777" w:rsidR="00C12B83" w:rsidRDefault="00EF6F03" w:rsidP="00C12B83">
      <w:pPr>
        <w:jc w:val="both"/>
      </w:pPr>
      <w:r w:rsidRPr="00EF6F03">
        <w:t>Belangrijke taken van de Diaconie zijn:</w:t>
      </w:r>
    </w:p>
    <w:p w14:paraId="334057A7" w14:textId="5E1B8CAD" w:rsidR="00C12B83" w:rsidRDefault="00C12B83" w:rsidP="00925CC6">
      <w:pPr>
        <w:pStyle w:val="Lijstalinea"/>
        <w:numPr>
          <w:ilvl w:val="0"/>
          <w:numId w:val="12"/>
        </w:numPr>
        <w:spacing w:after="0"/>
        <w:ind w:left="284" w:hanging="284"/>
        <w:jc w:val="both"/>
      </w:pPr>
      <w:r>
        <w:t>a</w:t>
      </w:r>
      <w:r w:rsidR="00EF6F03" w:rsidRPr="00EF6F03">
        <w:t>mbtelijke tegenwoordigheid in de kerkdiensten</w:t>
      </w:r>
      <w:r>
        <w:t>;</w:t>
      </w:r>
    </w:p>
    <w:p w14:paraId="7880C4A3" w14:textId="6B9D5D91" w:rsidR="00C12B83" w:rsidRDefault="00C12B83" w:rsidP="00925CC6">
      <w:pPr>
        <w:pStyle w:val="Lijstalinea"/>
        <w:numPr>
          <w:ilvl w:val="0"/>
          <w:numId w:val="12"/>
        </w:numPr>
        <w:spacing w:after="0"/>
        <w:ind w:left="284" w:hanging="284"/>
        <w:jc w:val="both"/>
      </w:pPr>
      <w:r>
        <w:t>d</w:t>
      </w:r>
      <w:r w:rsidRPr="00EF6F03">
        <w:t>ienstdoen</w:t>
      </w:r>
      <w:r w:rsidR="00EF6F03" w:rsidRPr="00EF6F03">
        <w:t xml:space="preserve"> aan de Tafel van de Heer</w:t>
      </w:r>
      <w:r>
        <w:t>;</w:t>
      </w:r>
    </w:p>
    <w:p w14:paraId="0954F34E" w14:textId="7873D6C3" w:rsidR="00C12B83" w:rsidRDefault="00C12B83" w:rsidP="00925CC6">
      <w:pPr>
        <w:pStyle w:val="Lijstalinea"/>
        <w:numPr>
          <w:ilvl w:val="0"/>
          <w:numId w:val="12"/>
        </w:numPr>
        <w:spacing w:after="0"/>
        <w:ind w:left="284" w:hanging="284"/>
        <w:jc w:val="both"/>
      </w:pPr>
      <w:r>
        <w:t xml:space="preserve">mede </w:t>
      </w:r>
      <w:r w:rsidR="00EF6F03" w:rsidRPr="00EF6F03">
        <w:t>voorbereiden van de voorbeden</w:t>
      </w:r>
      <w:r>
        <w:t>;</w:t>
      </w:r>
    </w:p>
    <w:p w14:paraId="2AB53338" w14:textId="01674054" w:rsidR="00C12B83" w:rsidRDefault="00C12B83" w:rsidP="00925CC6">
      <w:pPr>
        <w:pStyle w:val="Lijstalinea"/>
        <w:numPr>
          <w:ilvl w:val="0"/>
          <w:numId w:val="12"/>
        </w:numPr>
        <w:spacing w:after="0"/>
        <w:ind w:left="284" w:hanging="284"/>
        <w:jc w:val="both"/>
      </w:pPr>
      <w:r>
        <w:t>d</w:t>
      </w:r>
      <w:r w:rsidR="00EF6F03" w:rsidRPr="00EF6F03">
        <w:t>eelnemen aan vergaderingen binnen de kerk</w:t>
      </w:r>
      <w:r>
        <w:t>;</w:t>
      </w:r>
    </w:p>
    <w:p w14:paraId="3EFA6689" w14:textId="487B4798" w:rsidR="00C12B83" w:rsidRDefault="00C12B83" w:rsidP="00925CC6">
      <w:pPr>
        <w:pStyle w:val="Lijstalinea"/>
        <w:numPr>
          <w:ilvl w:val="0"/>
          <w:numId w:val="12"/>
        </w:numPr>
        <w:spacing w:after="0"/>
        <w:ind w:left="284" w:hanging="284"/>
        <w:jc w:val="both"/>
      </w:pPr>
      <w:r>
        <w:t>a</w:t>
      </w:r>
      <w:r w:rsidR="00EF6F03" w:rsidRPr="00EF6F03">
        <w:t>mbtelijke vertegenwoordiging in de ZWO-commissie</w:t>
      </w:r>
      <w:r>
        <w:t xml:space="preserve"> (</w:t>
      </w:r>
      <w:r w:rsidR="00EF6F03" w:rsidRPr="00EF6F03">
        <w:t>Zending, Werelddiaconaat en Ontwikkelingssamenwerking</w:t>
      </w:r>
      <w:r>
        <w:t>);</w:t>
      </w:r>
    </w:p>
    <w:p w14:paraId="0217F82C" w14:textId="251F5881" w:rsidR="00C12B83" w:rsidRDefault="00C12B83" w:rsidP="00925CC6">
      <w:pPr>
        <w:pStyle w:val="Lijstalinea"/>
        <w:numPr>
          <w:ilvl w:val="0"/>
          <w:numId w:val="12"/>
        </w:numPr>
        <w:spacing w:after="0"/>
        <w:ind w:left="284" w:hanging="284"/>
        <w:jc w:val="both"/>
      </w:pPr>
      <w:r>
        <w:t>c</w:t>
      </w:r>
      <w:r w:rsidR="00EF6F03" w:rsidRPr="00EF6F03">
        <w:t>ontacten leggen zowel binnen de kerk als met externe instanties die raakvlakken</w:t>
      </w:r>
      <w:r w:rsidR="00EF6F03" w:rsidRPr="00EF6F03">
        <w:br/>
        <w:t>hebben met het Diaconale werk zoals bijvoorbeeld de lokale gemeente en andere</w:t>
      </w:r>
      <w:r w:rsidR="00EF6F03" w:rsidRPr="00EF6F03">
        <w:br/>
        <w:t>kerken met als doel daar waar nodig diaconale hulp te kunnen bieden, als andere</w:t>
      </w:r>
      <w:r w:rsidR="00EF6F03" w:rsidRPr="00EF6F03">
        <w:br/>
        <w:t>hulp van maatschappelijke instanties ontbreekt</w:t>
      </w:r>
      <w:r>
        <w:t>;</w:t>
      </w:r>
    </w:p>
    <w:p w14:paraId="2AD69DF1" w14:textId="2B0A7E0D" w:rsidR="00C12B83" w:rsidRDefault="00C12B83" w:rsidP="00925CC6">
      <w:pPr>
        <w:pStyle w:val="Lijstalinea"/>
        <w:numPr>
          <w:ilvl w:val="0"/>
          <w:numId w:val="12"/>
        </w:numPr>
        <w:spacing w:after="0"/>
        <w:ind w:left="284" w:hanging="284"/>
        <w:jc w:val="both"/>
      </w:pPr>
      <w:r>
        <w:t>i</w:t>
      </w:r>
      <w:r w:rsidR="00EF6F03" w:rsidRPr="00EF6F03">
        <w:t>nzameling en besteden van de collectes</w:t>
      </w:r>
      <w:r>
        <w:t>;</w:t>
      </w:r>
    </w:p>
    <w:p w14:paraId="5677C1FA" w14:textId="2C640320" w:rsidR="00C12B83" w:rsidRDefault="00C12B83" w:rsidP="00925CC6">
      <w:pPr>
        <w:pStyle w:val="Lijstalinea"/>
        <w:numPr>
          <w:ilvl w:val="0"/>
          <w:numId w:val="12"/>
        </w:numPr>
        <w:spacing w:after="0"/>
        <w:ind w:left="284" w:hanging="284"/>
        <w:jc w:val="both"/>
      </w:pPr>
      <w:r>
        <w:t>b</w:t>
      </w:r>
      <w:r w:rsidR="00EF6F03" w:rsidRPr="00EF6F03">
        <w:t>eheren van de financiële zaken, die bestemd zijn voor de Diaconie</w:t>
      </w:r>
      <w:r>
        <w:t>;</w:t>
      </w:r>
    </w:p>
    <w:p w14:paraId="457FB394" w14:textId="7C1C3A66" w:rsidR="00C12B83" w:rsidRDefault="00C12B83" w:rsidP="00925CC6">
      <w:pPr>
        <w:pStyle w:val="Lijstalinea"/>
        <w:numPr>
          <w:ilvl w:val="0"/>
          <w:numId w:val="12"/>
        </w:numPr>
        <w:spacing w:after="0"/>
        <w:ind w:left="284" w:hanging="284"/>
        <w:jc w:val="both"/>
      </w:pPr>
      <w:r>
        <w:t>v</w:t>
      </w:r>
      <w:r w:rsidR="00EF6F03" w:rsidRPr="00EF6F03">
        <w:t>erlenen van bijstand</w:t>
      </w:r>
      <w:r>
        <w:t>;</w:t>
      </w:r>
    </w:p>
    <w:p w14:paraId="11B9E99B" w14:textId="3770B63D" w:rsidR="00C12B83" w:rsidRDefault="00C12B83" w:rsidP="00925CC6">
      <w:pPr>
        <w:pStyle w:val="Lijstalinea"/>
        <w:numPr>
          <w:ilvl w:val="0"/>
          <w:numId w:val="12"/>
        </w:numPr>
        <w:spacing w:after="0"/>
        <w:ind w:left="284" w:hanging="284"/>
        <w:jc w:val="both"/>
      </w:pPr>
      <w:r>
        <w:t>p</w:t>
      </w:r>
      <w:r w:rsidR="00EF6F03" w:rsidRPr="00EF6F03">
        <w:t>laatselijk, regionaal en internationaal financiële ondersteuning bieden</w:t>
      </w:r>
      <w:r>
        <w:t>;</w:t>
      </w:r>
    </w:p>
    <w:p w14:paraId="6F318818" w14:textId="3E67147D" w:rsidR="00EF6F03" w:rsidRDefault="00C12B83" w:rsidP="00925CC6">
      <w:pPr>
        <w:pStyle w:val="Lijstalinea"/>
        <w:numPr>
          <w:ilvl w:val="0"/>
          <w:numId w:val="12"/>
        </w:numPr>
        <w:spacing w:after="0"/>
        <w:ind w:left="284" w:hanging="284"/>
        <w:jc w:val="both"/>
      </w:pPr>
      <w:r>
        <w:t>h</w:t>
      </w:r>
      <w:r w:rsidR="00EF6F03" w:rsidRPr="00EF6F03">
        <w:t>ulp aanbieden bij activiteiten in verpleeg-vakantie- en of verzorgingsinstellingen.</w:t>
      </w:r>
    </w:p>
    <w:p w14:paraId="180226D8" w14:textId="77777777" w:rsidR="00C12B83" w:rsidRDefault="00C12B83" w:rsidP="00C12B83">
      <w:pPr>
        <w:spacing w:after="0"/>
        <w:jc w:val="both"/>
      </w:pPr>
    </w:p>
    <w:p w14:paraId="694747D9" w14:textId="77777777" w:rsidR="000435A2" w:rsidRDefault="00EF6F03" w:rsidP="00C12B83">
      <w:pPr>
        <w:jc w:val="both"/>
      </w:pPr>
      <w:r w:rsidRPr="00EF6F03">
        <w:t>Zodra de fusie tussen beide kerken tot stand is gekomen zal het nieuwe College van Diakenen</w:t>
      </w:r>
      <w:r w:rsidRPr="00EF6F03">
        <w:br/>
        <w:t>het beleid nader uitwerken en de Diaconale taken/werkzaamheden en plannen inventariseren</w:t>
      </w:r>
      <w:r w:rsidRPr="00EF6F03">
        <w:br/>
        <w:t>en toedelen aan de Diakenen, die op dat moment beschikbaar zijn. Als voorfase van deze</w:t>
      </w:r>
      <w:r w:rsidR="000435A2">
        <w:t xml:space="preserve"> </w:t>
      </w:r>
      <w:r w:rsidR="000435A2" w:rsidRPr="000435A2">
        <w:t>notitie is een document opgesteld met daarin een inventarisatie van de overeenkomsten en</w:t>
      </w:r>
      <w:r w:rsidR="000435A2" w:rsidRPr="000435A2">
        <w:br/>
        <w:t>verschillen in de werkwijze van beide Diaconieën. Het “nieuwe” College van Diakenen kan</w:t>
      </w:r>
      <w:r w:rsidR="000435A2" w:rsidRPr="000435A2">
        <w:br/>
        <w:t>dit document gebruiken als startdocument voor het bepalen van het beleid en de werkwijze</w:t>
      </w:r>
      <w:r w:rsidR="000435A2" w:rsidRPr="000435A2">
        <w:br/>
        <w:t>van de Diaconie na fusie.</w:t>
      </w:r>
    </w:p>
    <w:p w14:paraId="787037B9" w14:textId="77777777" w:rsidR="000435A2" w:rsidRDefault="000435A2" w:rsidP="00C12B83">
      <w:pPr>
        <w:jc w:val="both"/>
        <w:rPr>
          <w:b/>
          <w:bCs/>
        </w:rPr>
      </w:pPr>
      <w:r w:rsidRPr="000435A2">
        <w:rPr>
          <w:b/>
          <w:bCs/>
        </w:rPr>
        <w:lastRenderedPageBreak/>
        <w:t>Financiën</w:t>
      </w:r>
    </w:p>
    <w:p w14:paraId="047CBD7E" w14:textId="77777777" w:rsidR="000435A2" w:rsidRDefault="000435A2" w:rsidP="00C12B83">
      <w:pPr>
        <w:jc w:val="both"/>
      </w:pPr>
      <w:r w:rsidRPr="000435A2">
        <w:t>De Diaconie heeft het beheer over een eigen vermogen. Het basisprincipe is dat het eigen</w:t>
      </w:r>
      <w:r w:rsidRPr="000435A2">
        <w:br/>
        <w:t>vermogen in stand blijft. Dit basisprincipe komt voort uit de wijze waarop het vermogen in</w:t>
      </w:r>
      <w:r w:rsidRPr="000435A2">
        <w:br/>
        <w:t>het verleden volgens de overleveringen tot stand is gekomen, namelijk geschonken om</w:t>
      </w:r>
      <w:r w:rsidRPr="000435A2">
        <w:br/>
        <w:t>daarvan de vruchten te kunnen gebruiken. Op dit basisprincipe gelden enkele uitzonderingen;</w:t>
      </w:r>
      <w:r w:rsidRPr="000435A2">
        <w:br/>
        <w:t>jaarlijks wordt namelijk een bedrag begroot om bij te dragen aan rampen en een bedrag voor</w:t>
      </w:r>
      <w:r w:rsidRPr="000435A2">
        <w:br/>
        <w:t>lokale Diaconale doelen. Deze bedragen worden in mindering gebracht op het vermogen van</w:t>
      </w:r>
      <w:r w:rsidRPr="000435A2">
        <w:br/>
        <w:t>de Diaconie.</w:t>
      </w:r>
    </w:p>
    <w:p w14:paraId="335BB670" w14:textId="77777777" w:rsidR="000435A2" w:rsidRDefault="000435A2" w:rsidP="00C12B83">
      <w:pPr>
        <w:jc w:val="both"/>
      </w:pPr>
      <w:r w:rsidRPr="000435A2">
        <w:t>Alle bedragen die de Diaconie vervolgens in het jaar ontvangt uit collectes, giften en rente</w:t>
      </w:r>
      <w:r w:rsidRPr="000435A2">
        <w:br/>
        <w:t>worden ook in datzelfde jaar weer uitgegeven. De in het lopende jaar ontvangen verzoeken</w:t>
      </w:r>
      <w:r w:rsidRPr="000435A2">
        <w:br/>
        <w:t>om een gift c.q. bijdrage voor binnenlandse Diaconale doelen worden door een uit het College</w:t>
      </w:r>
      <w:r w:rsidRPr="000435A2">
        <w:br/>
        <w:t>van Diakenen te benoemen commissie verzameld. Bij de samenstelling van de jaarrekening</w:t>
      </w:r>
      <w:r w:rsidRPr="000435A2">
        <w:br/>
        <w:t>na afloop van het boekjaar wordt bepaald welk bedrag hiervoor beschikbaar is. De commissie</w:t>
      </w:r>
      <w:r w:rsidRPr="000435A2">
        <w:br/>
        <w:t>maakt een voorstel tot toekenning, dat meestal in de vergadering van de maand januari of</w:t>
      </w:r>
      <w:r w:rsidRPr="000435A2">
        <w:br/>
        <w:t>februari van het nieuwe jaar wordt behandeld. Alleen aanvragers, die beschikken over een</w:t>
      </w:r>
      <w:r w:rsidRPr="000435A2">
        <w:br/>
        <w:t>ANBI- erkenning komen hiervoor in aanmerking. Aanvragen voor buitenlandse Diaconale</w:t>
      </w:r>
      <w:r w:rsidRPr="000435A2">
        <w:br/>
        <w:t>doelen worden behandeld door de ZWO-Commissie.</w:t>
      </w:r>
    </w:p>
    <w:p w14:paraId="34E37AF4" w14:textId="6072B06A" w:rsidR="00E00756" w:rsidRPr="00EF6F03" w:rsidRDefault="000435A2" w:rsidP="00C12B83">
      <w:pPr>
        <w:jc w:val="both"/>
        <w:rPr>
          <w:rFonts w:asciiTheme="majorHAnsi" w:eastAsiaTheme="majorEastAsia" w:hAnsiTheme="majorHAnsi" w:cstheme="majorBidi"/>
          <w:color w:val="0F4761" w:themeColor="accent1" w:themeShade="BF"/>
          <w:sz w:val="40"/>
          <w:szCs w:val="40"/>
        </w:rPr>
      </w:pPr>
      <w:r w:rsidRPr="000435A2">
        <w:t>Elk jaar wordt er een begroting en een jaarrekening samengesteld, die ter goedkeuring</w:t>
      </w:r>
      <w:r w:rsidRPr="000435A2">
        <w:br/>
        <w:t>achtereenvolgens worden voorgelegd aan het College van Diakenen en aan de Kerkenraad.</w:t>
      </w:r>
      <w:r w:rsidRPr="000435A2">
        <w:br/>
        <w:t>De jaarrekening en begroting worden in verkorte vorm gepubliceerd in Kerkvensters.</w:t>
      </w:r>
      <w:r w:rsidRPr="000435A2">
        <w:br/>
        <w:t>Daarnaast ligt de begroting en jaarrekening een week ter inzage voor gemeenteleden.</w:t>
      </w:r>
      <w:r w:rsidRPr="000435A2">
        <w:br/>
        <w:t>Er is een beleggingsstatuut opgesteld waarin de penningmeester de bevoegdheid is toegekend</w:t>
      </w:r>
      <w:r w:rsidRPr="000435A2">
        <w:br/>
        <w:t>om betalingen te verrichten en de financiële administratie bij te houden. Hij/zij is niet</w:t>
      </w:r>
      <w:r w:rsidRPr="000435A2">
        <w:br/>
        <w:t>gemachtigd zelfstandig diaconale gelden te beleggen. Dit laatste is voorbehouden aan de</w:t>
      </w:r>
      <w:r w:rsidRPr="000435A2">
        <w:br/>
        <w:t>goedkeuring van het College van Diakenen.</w:t>
      </w:r>
    </w:p>
    <w:p w14:paraId="4A318ECB" w14:textId="77777777" w:rsidR="00E00756" w:rsidRDefault="00E00756" w:rsidP="00C12B83">
      <w:pPr>
        <w:jc w:val="both"/>
        <w:rPr>
          <w:rFonts w:asciiTheme="majorHAnsi" w:eastAsiaTheme="majorEastAsia" w:hAnsiTheme="majorHAnsi" w:cstheme="majorBidi"/>
          <w:color w:val="0F4761" w:themeColor="accent1" w:themeShade="BF"/>
          <w:sz w:val="40"/>
          <w:szCs w:val="40"/>
        </w:rPr>
      </w:pPr>
      <w:r>
        <w:br w:type="page"/>
      </w:r>
    </w:p>
    <w:p w14:paraId="7629FDC0" w14:textId="47B5C9AB" w:rsidR="00E00756" w:rsidRDefault="00A964A0" w:rsidP="00925CC6">
      <w:pPr>
        <w:pStyle w:val="Kop1"/>
        <w:numPr>
          <w:ilvl w:val="0"/>
          <w:numId w:val="18"/>
        </w:numPr>
        <w:jc w:val="both"/>
      </w:pPr>
      <w:bookmarkStart w:id="10" w:name="_Toc221542971"/>
      <w:r w:rsidRPr="0098290F">
        <w:rPr>
          <w:rFonts w:cstheme="minorHAnsi"/>
          <w:noProof/>
          <w:lang w:eastAsia="nl-NL"/>
        </w:rPr>
        <w:lastRenderedPageBreak/>
        <w:drawing>
          <wp:anchor distT="0" distB="0" distL="114300" distR="114300" simplePos="0" relativeHeight="251659264" behindDoc="0" locked="0" layoutInCell="1" allowOverlap="1" wp14:anchorId="3B413E2D" wp14:editId="7B8722FB">
            <wp:simplePos x="0" y="0"/>
            <wp:positionH relativeFrom="margin">
              <wp:align>left</wp:align>
            </wp:positionH>
            <wp:positionV relativeFrom="paragraph">
              <wp:posOffset>382740</wp:posOffset>
            </wp:positionV>
            <wp:extent cx="5771407" cy="3630669"/>
            <wp:effectExtent l="0" t="0" r="1270" b="8255"/>
            <wp:wrapNone/>
            <wp:docPr id="1" name="Afbeelding 1" descr="Afbeelding met tekst, handschrift, Lettertype, kalligraf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handschrift, Lettertype, kalligrafie&#10;&#10;Door AI gegenereerde inhoud is mogelijk onjuist."/>
                    <pic:cNvPicPr/>
                  </pic:nvPicPr>
                  <pic:blipFill>
                    <a:blip r:embed="rId8" cstate="print"/>
                    <a:stretch>
                      <a:fillRect/>
                    </a:stretch>
                  </pic:blipFill>
                  <pic:spPr>
                    <a:xfrm>
                      <a:off x="0" y="0"/>
                      <a:ext cx="5771407" cy="3630669"/>
                    </a:xfrm>
                    <a:prstGeom prst="rect">
                      <a:avLst/>
                    </a:prstGeom>
                  </pic:spPr>
                </pic:pic>
              </a:graphicData>
            </a:graphic>
            <wp14:sizeRelH relativeFrom="margin">
              <wp14:pctWidth>0</wp14:pctWidth>
            </wp14:sizeRelH>
            <wp14:sizeRelV relativeFrom="margin">
              <wp14:pctHeight>0</wp14:pctHeight>
            </wp14:sizeRelV>
          </wp:anchor>
        </w:drawing>
      </w:r>
      <w:r w:rsidR="00E00756">
        <w:t>Jeugdwerk</w:t>
      </w:r>
      <w:bookmarkEnd w:id="10"/>
    </w:p>
    <w:p w14:paraId="5FA74337" w14:textId="16E93314" w:rsidR="00E95156" w:rsidRDefault="00E95156" w:rsidP="00C12B83">
      <w:pPr>
        <w:jc w:val="both"/>
      </w:pPr>
    </w:p>
    <w:p w14:paraId="4A827C93" w14:textId="3941D985" w:rsidR="00E95156" w:rsidRDefault="00E95156" w:rsidP="00C12B83">
      <w:pPr>
        <w:jc w:val="both"/>
      </w:pPr>
    </w:p>
    <w:p w14:paraId="0129928A" w14:textId="4045C417" w:rsidR="00E95156" w:rsidRDefault="00E95156" w:rsidP="00C12B83">
      <w:pPr>
        <w:jc w:val="both"/>
      </w:pPr>
    </w:p>
    <w:p w14:paraId="1FCF5967" w14:textId="77777777" w:rsidR="00A964A0" w:rsidRDefault="00A964A0" w:rsidP="00C12B83">
      <w:pPr>
        <w:jc w:val="both"/>
      </w:pPr>
    </w:p>
    <w:p w14:paraId="19766107" w14:textId="77777777" w:rsidR="00A964A0" w:rsidRDefault="00A964A0" w:rsidP="00C12B83">
      <w:pPr>
        <w:jc w:val="both"/>
      </w:pPr>
    </w:p>
    <w:p w14:paraId="3C4F3829" w14:textId="77777777" w:rsidR="00A964A0" w:rsidRDefault="00A964A0" w:rsidP="00C12B83">
      <w:pPr>
        <w:jc w:val="both"/>
      </w:pPr>
    </w:p>
    <w:p w14:paraId="619EB859" w14:textId="77777777" w:rsidR="00A964A0" w:rsidRDefault="00A964A0" w:rsidP="00C12B83">
      <w:pPr>
        <w:jc w:val="both"/>
      </w:pPr>
    </w:p>
    <w:p w14:paraId="721092F2" w14:textId="77777777" w:rsidR="00A964A0" w:rsidRDefault="00A964A0" w:rsidP="00C12B83">
      <w:pPr>
        <w:jc w:val="both"/>
      </w:pPr>
    </w:p>
    <w:p w14:paraId="0537A283" w14:textId="77777777" w:rsidR="00A964A0" w:rsidRDefault="00A964A0" w:rsidP="00C12B83">
      <w:pPr>
        <w:jc w:val="both"/>
      </w:pPr>
    </w:p>
    <w:p w14:paraId="4A2AAE10" w14:textId="77777777" w:rsidR="00A964A0" w:rsidRDefault="00A964A0" w:rsidP="00C12B83">
      <w:pPr>
        <w:jc w:val="both"/>
      </w:pPr>
    </w:p>
    <w:p w14:paraId="425E80B6" w14:textId="77777777" w:rsidR="00A964A0" w:rsidRDefault="00A964A0" w:rsidP="00C12B83">
      <w:pPr>
        <w:jc w:val="both"/>
      </w:pPr>
    </w:p>
    <w:p w14:paraId="4EB5244E" w14:textId="77777777" w:rsidR="00A964A0" w:rsidRDefault="00A964A0" w:rsidP="00C12B83">
      <w:pPr>
        <w:jc w:val="both"/>
      </w:pPr>
    </w:p>
    <w:p w14:paraId="7A809EF1" w14:textId="77777777" w:rsidR="00A964A0" w:rsidRDefault="00A964A0" w:rsidP="00C12B83">
      <w:pPr>
        <w:jc w:val="both"/>
      </w:pPr>
    </w:p>
    <w:p w14:paraId="487EDC7D" w14:textId="77777777" w:rsidR="00A964A0" w:rsidRDefault="00A964A0" w:rsidP="00C12B83">
      <w:pPr>
        <w:jc w:val="both"/>
      </w:pPr>
    </w:p>
    <w:p w14:paraId="6C510A67" w14:textId="77777777" w:rsidR="00A964A0" w:rsidRDefault="00A964A0" w:rsidP="00C12B83">
      <w:pPr>
        <w:spacing w:after="0"/>
        <w:jc w:val="both"/>
        <w:rPr>
          <w:b/>
          <w:bCs/>
        </w:rPr>
      </w:pPr>
      <w:r>
        <w:rPr>
          <w:b/>
          <w:bCs/>
        </w:rPr>
        <w:t>Organisatie</w:t>
      </w:r>
    </w:p>
    <w:p w14:paraId="25710653" w14:textId="1FD29E69" w:rsidR="00A964A0" w:rsidRDefault="00A964A0" w:rsidP="00C12B83">
      <w:pPr>
        <w:spacing w:after="100" w:afterAutospacing="1" w:line="240" w:lineRule="auto"/>
        <w:jc w:val="both"/>
        <w:rPr>
          <w:rFonts w:eastAsia="Times New Roman" w:cstheme="minorHAnsi"/>
          <w:lang w:eastAsia="nl-NL"/>
        </w:rPr>
      </w:pPr>
      <w:r w:rsidRPr="0073275A">
        <w:rPr>
          <w:rFonts w:eastAsia="Times New Roman" w:cstheme="minorHAnsi"/>
          <w:lang w:eastAsia="nl-NL"/>
        </w:rPr>
        <w:t xml:space="preserve">Een sterk team is essentieel. Er zijn 8 tot 12 leden nodig, verdeeld over de </w:t>
      </w:r>
      <w:r>
        <w:rPr>
          <w:rFonts w:eastAsia="Times New Roman" w:cstheme="minorHAnsi"/>
          <w:lang w:eastAsia="nl-NL"/>
        </w:rPr>
        <w:t>(</w:t>
      </w:r>
      <w:r w:rsidRPr="0073275A">
        <w:rPr>
          <w:rFonts w:eastAsia="Times New Roman" w:cstheme="minorHAnsi"/>
          <w:lang w:eastAsia="nl-NL"/>
        </w:rPr>
        <w:t>leeftijds</w:t>
      </w:r>
      <w:r>
        <w:rPr>
          <w:rFonts w:eastAsia="Times New Roman" w:cstheme="minorHAnsi"/>
          <w:lang w:eastAsia="nl-NL"/>
        </w:rPr>
        <w:t>)</w:t>
      </w:r>
      <w:r w:rsidRPr="0073275A">
        <w:rPr>
          <w:rFonts w:eastAsia="Times New Roman" w:cstheme="minorHAnsi"/>
          <w:lang w:eastAsia="nl-NL"/>
        </w:rPr>
        <w:t>categorieën. Teambuilding en toerusting krijgen aandacht, met informele ontmoetingen en beperkte vergadermomenten.</w:t>
      </w:r>
      <w:r w:rsidRPr="007405D7">
        <w:t xml:space="preserve"> </w:t>
      </w:r>
      <w:r>
        <w:t>Op dit moment zijn er zeven</w:t>
      </w:r>
      <w:r w:rsidRPr="00EA0559">
        <w:t xml:space="preserve"> PaKaN!-</w:t>
      </w:r>
      <w:r w:rsidRPr="007E63A6">
        <w:t>leden.</w:t>
      </w:r>
      <w:r w:rsidRPr="007E63A6">
        <w:rPr>
          <w:rFonts w:eastAsia="Times New Roman" w:cstheme="minorHAnsi"/>
          <w:lang w:eastAsia="nl-NL"/>
        </w:rPr>
        <w:t xml:space="preserve"> </w:t>
      </w:r>
      <w:r w:rsidR="00D2768E" w:rsidRPr="007E63A6">
        <w:rPr>
          <w:rFonts w:eastAsia="Times New Roman" w:cstheme="minorHAnsi"/>
          <w:lang w:eastAsia="nl-NL"/>
        </w:rPr>
        <w:t>4</w:t>
      </w:r>
      <w:r w:rsidRPr="007E63A6">
        <w:rPr>
          <w:rFonts w:eastAsia="Times New Roman" w:cstheme="minorHAnsi"/>
          <w:lang w:eastAsia="nl-NL"/>
        </w:rPr>
        <w:t xml:space="preserve"> ambtsdragers (</w:t>
      </w:r>
      <w:r w:rsidR="00D2768E" w:rsidRPr="007E63A6">
        <w:t xml:space="preserve">3 jeugdouderlingen </w:t>
      </w:r>
      <w:r w:rsidR="00200E5B" w:rsidRPr="007E63A6">
        <w:t>en 1</w:t>
      </w:r>
      <w:r w:rsidR="00D2768E" w:rsidRPr="007E63A6">
        <w:t xml:space="preserve"> jeugddiaken)</w:t>
      </w:r>
      <w:r w:rsidRPr="007E63A6">
        <w:rPr>
          <w:rFonts w:eastAsia="Times New Roman" w:cstheme="minorHAnsi"/>
          <w:lang w:eastAsia="nl-NL"/>
        </w:rPr>
        <w:t>, 2 vrijwilligers en 1 jongerenwerker.</w:t>
      </w:r>
      <w:r>
        <w:rPr>
          <w:rFonts w:eastAsia="Times New Roman" w:cstheme="minorHAnsi"/>
          <w:lang w:eastAsia="nl-NL"/>
        </w:rPr>
        <w:t xml:space="preserve"> </w:t>
      </w:r>
    </w:p>
    <w:p w14:paraId="7C08FAFD" w14:textId="029D0426" w:rsidR="00A964A0" w:rsidRPr="0073275A" w:rsidRDefault="00A964A0" w:rsidP="00C12B83">
      <w:pPr>
        <w:spacing w:after="100" w:afterAutospacing="1" w:line="240" w:lineRule="auto"/>
        <w:jc w:val="both"/>
        <w:rPr>
          <w:rFonts w:eastAsia="Times New Roman" w:cstheme="minorHAnsi"/>
          <w:lang w:eastAsia="nl-NL"/>
        </w:rPr>
      </w:pPr>
      <w:r w:rsidRPr="0073275A">
        <w:rPr>
          <w:rFonts w:eastAsia="Times New Roman" w:cstheme="minorHAnsi"/>
          <w:lang w:eastAsia="nl-NL"/>
        </w:rPr>
        <w:t>Nieuwe vrijwilligers</w:t>
      </w:r>
      <w:r>
        <w:rPr>
          <w:rFonts w:eastAsia="Times New Roman" w:cstheme="minorHAnsi"/>
          <w:lang w:eastAsia="nl-NL"/>
        </w:rPr>
        <w:t xml:space="preserve">, maar ook 1 </w:t>
      </w:r>
      <w:r w:rsidR="00200E5B">
        <w:rPr>
          <w:rFonts w:eastAsia="Times New Roman" w:cstheme="minorHAnsi"/>
          <w:lang w:eastAsia="nl-NL"/>
        </w:rPr>
        <w:t>jeugdouderling en</w:t>
      </w:r>
      <w:r>
        <w:rPr>
          <w:rFonts w:eastAsia="Times New Roman" w:cstheme="minorHAnsi"/>
          <w:lang w:eastAsia="nl-NL"/>
        </w:rPr>
        <w:t xml:space="preserve"> 1 jeugddiaken </w:t>
      </w:r>
      <w:r w:rsidRPr="0073275A">
        <w:rPr>
          <w:rFonts w:eastAsia="Times New Roman" w:cstheme="minorHAnsi"/>
          <w:lang w:eastAsia="nl-NL"/>
        </w:rPr>
        <w:t>zijn welkom en nodig om het werk te kunnen blijven doen.</w:t>
      </w:r>
      <w:r>
        <w:rPr>
          <w:rFonts w:eastAsia="Times New Roman" w:cstheme="minorHAnsi"/>
          <w:lang w:eastAsia="nl-NL"/>
        </w:rPr>
        <w:t xml:space="preserve"> Ook de verschillende PaKaN!-commissies hebben behoefte aan extra vrijwilligers.</w:t>
      </w:r>
    </w:p>
    <w:p w14:paraId="754FEA6F" w14:textId="376D8FFB" w:rsidR="00A964A0" w:rsidRDefault="00A964A0" w:rsidP="00C12B83">
      <w:pPr>
        <w:spacing w:before="100" w:beforeAutospacing="1" w:after="0" w:line="240" w:lineRule="auto"/>
        <w:jc w:val="both"/>
        <w:rPr>
          <w:rFonts w:eastAsia="Times New Roman" w:cstheme="minorHAnsi"/>
          <w:b/>
          <w:bCs/>
          <w:lang w:eastAsia="nl-NL"/>
        </w:rPr>
      </w:pPr>
      <w:r w:rsidRPr="0073275A">
        <w:rPr>
          <w:rFonts w:eastAsia="Times New Roman" w:cstheme="minorHAnsi"/>
          <w:b/>
          <w:bCs/>
          <w:lang w:eastAsia="nl-NL"/>
        </w:rPr>
        <w:t>Activiteiten per leeftijdscategorie</w:t>
      </w:r>
      <w:r w:rsidR="00F660D1">
        <w:rPr>
          <w:rFonts w:eastAsia="Times New Roman" w:cstheme="minorHAnsi"/>
          <w:b/>
          <w:bCs/>
          <w:lang w:eastAsia="nl-NL"/>
        </w:rPr>
        <w:t>:</w:t>
      </w:r>
    </w:p>
    <w:p w14:paraId="77E9BC46" w14:textId="77777777" w:rsidR="00C12B83" w:rsidRPr="00C12B83" w:rsidRDefault="00A964A0" w:rsidP="00925CC6">
      <w:pPr>
        <w:numPr>
          <w:ilvl w:val="0"/>
          <w:numId w:val="9"/>
        </w:numPr>
        <w:tabs>
          <w:tab w:val="clear" w:pos="720"/>
          <w:tab w:val="num" w:pos="284"/>
        </w:tabs>
        <w:spacing w:after="0" w:line="240" w:lineRule="auto"/>
        <w:ind w:hanging="720"/>
        <w:jc w:val="both"/>
        <w:rPr>
          <w:rFonts w:eastAsia="Times New Roman" w:cstheme="minorHAnsi"/>
          <w:lang w:eastAsia="nl-NL"/>
        </w:rPr>
      </w:pPr>
      <w:r w:rsidRPr="0073275A">
        <w:rPr>
          <w:rFonts w:eastAsia="Times New Roman" w:cstheme="minorHAnsi"/>
          <w:b/>
          <w:bCs/>
          <w:lang w:eastAsia="nl-NL"/>
        </w:rPr>
        <w:t>Kinderwerk (tot 12 jaar):</w:t>
      </w:r>
    </w:p>
    <w:p w14:paraId="15E18E20" w14:textId="5CE8C07D" w:rsidR="00A964A0" w:rsidRPr="0073275A" w:rsidRDefault="00A964A0" w:rsidP="00F660D1">
      <w:pPr>
        <w:tabs>
          <w:tab w:val="num" w:pos="284"/>
        </w:tabs>
        <w:spacing w:after="0" w:line="240" w:lineRule="auto"/>
        <w:ind w:left="284"/>
        <w:jc w:val="both"/>
        <w:rPr>
          <w:rFonts w:eastAsia="Times New Roman" w:cstheme="minorHAnsi"/>
          <w:lang w:eastAsia="nl-NL"/>
        </w:rPr>
      </w:pPr>
      <w:r w:rsidRPr="0073275A">
        <w:rPr>
          <w:rFonts w:eastAsia="Times New Roman" w:cstheme="minorHAnsi"/>
          <w:lang w:eastAsia="nl-NL"/>
        </w:rPr>
        <w:t>Bible Basics, Njoy Club, Wiki Club, kindernevendiensten, doelgroepdiensten (zoals kinderkerstfeest, kliederkerk,</w:t>
      </w:r>
      <w:r>
        <w:rPr>
          <w:rFonts w:eastAsia="Times New Roman" w:cstheme="minorHAnsi"/>
          <w:lang w:eastAsia="nl-NL"/>
        </w:rPr>
        <w:t xml:space="preserve"> kerk op schoot,</w:t>
      </w:r>
      <w:r w:rsidRPr="0073275A">
        <w:rPr>
          <w:rFonts w:eastAsia="Times New Roman" w:cstheme="minorHAnsi"/>
          <w:lang w:eastAsia="nl-NL"/>
        </w:rPr>
        <w:t xml:space="preserve"> jongegezinnendiensten</w:t>
      </w:r>
      <w:r>
        <w:rPr>
          <w:rFonts w:eastAsia="Times New Roman" w:cstheme="minorHAnsi"/>
          <w:lang w:eastAsia="nl-NL"/>
        </w:rPr>
        <w:t>, kerk- en schooldienst</w:t>
      </w:r>
      <w:r w:rsidRPr="0073275A">
        <w:rPr>
          <w:rFonts w:eastAsia="Times New Roman" w:cstheme="minorHAnsi"/>
          <w:lang w:eastAsia="nl-NL"/>
        </w:rPr>
        <w:t>), kinderkoor en kinderoppas. Er wordt ingezet op samenwerking en ontmoeting tussen de verschillende onderdelen.</w:t>
      </w:r>
    </w:p>
    <w:p w14:paraId="2B849832" w14:textId="77777777" w:rsidR="00C12B83" w:rsidRDefault="00A964A0" w:rsidP="00925CC6">
      <w:pPr>
        <w:numPr>
          <w:ilvl w:val="0"/>
          <w:numId w:val="9"/>
        </w:numPr>
        <w:tabs>
          <w:tab w:val="clear" w:pos="720"/>
          <w:tab w:val="num" w:pos="284"/>
        </w:tabs>
        <w:spacing w:after="0" w:line="240" w:lineRule="auto"/>
        <w:ind w:hanging="720"/>
        <w:jc w:val="both"/>
        <w:rPr>
          <w:rFonts w:eastAsia="Times New Roman" w:cstheme="minorHAnsi"/>
          <w:lang w:eastAsia="nl-NL"/>
        </w:rPr>
      </w:pPr>
      <w:r w:rsidRPr="0073275A">
        <w:rPr>
          <w:rFonts w:eastAsia="Times New Roman" w:cstheme="minorHAnsi"/>
          <w:b/>
          <w:bCs/>
          <w:lang w:eastAsia="nl-NL"/>
        </w:rPr>
        <w:t>Tienerwerk (12-15 jaar):</w:t>
      </w:r>
    </w:p>
    <w:p w14:paraId="09162763" w14:textId="6E741987" w:rsidR="00A964A0" w:rsidRPr="00C12B83" w:rsidRDefault="00A964A0" w:rsidP="00F660D1">
      <w:pPr>
        <w:tabs>
          <w:tab w:val="num" w:pos="284"/>
        </w:tabs>
        <w:spacing w:after="0" w:line="240" w:lineRule="auto"/>
        <w:ind w:left="284"/>
        <w:jc w:val="both"/>
        <w:rPr>
          <w:rFonts w:eastAsia="Times New Roman" w:cstheme="minorHAnsi"/>
          <w:lang w:eastAsia="nl-NL"/>
        </w:rPr>
      </w:pPr>
      <w:r w:rsidRPr="00C12B83">
        <w:rPr>
          <w:rFonts w:eastAsia="Times New Roman" w:cstheme="minorHAnsi"/>
          <w:lang w:eastAsia="nl-NL"/>
        </w:rPr>
        <w:t>Catechisatie (Follow Me), Tienerclub (Rock Solid), maandelijkse tienerdiensten en losse activiteiten zoals de EO Jongerendag. De activiteiten zijn gericht op geloofsbeleving en onderlinge verbondenheid.</w:t>
      </w:r>
    </w:p>
    <w:p w14:paraId="79E44DE0" w14:textId="77777777" w:rsidR="00C12B83" w:rsidRPr="00C12B83" w:rsidRDefault="00A964A0" w:rsidP="00925CC6">
      <w:pPr>
        <w:numPr>
          <w:ilvl w:val="0"/>
          <w:numId w:val="9"/>
        </w:numPr>
        <w:tabs>
          <w:tab w:val="clear" w:pos="720"/>
          <w:tab w:val="num" w:pos="284"/>
        </w:tabs>
        <w:spacing w:after="0" w:line="240" w:lineRule="auto"/>
        <w:ind w:hanging="720"/>
        <w:jc w:val="both"/>
        <w:rPr>
          <w:rFonts w:eastAsia="Times New Roman" w:cstheme="minorHAnsi"/>
          <w:lang w:eastAsia="nl-NL"/>
        </w:rPr>
      </w:pPr>
      <w:r w:rsidRPr="0073275A">
        <w:rPr>
          <w:rFonts w:eastAsia="Times New Roman" w:cstheme="minorHAnsi"/>
          <w:b/>
          <w:bCs/>
          <w:lang w:eastAsia="nl-NL"/>
        </w:rPr>
        <w:t>15+ jeugdwerk:</w:t>
      </w:r>
    </w:p>
    <w:p w14:paraId="31F1B890" w14:textId="468C8B40" w:rsidR="00A964A0" w:rsidRPr="0073275A" w:rsidRDefault="00A964A0" w:rsidP="00F660D1">
      <w:pPr>
        <w:tabs>
          <w:tab w:val="num" w:pos="284"/>
        </w:tabs>
        <w:spacing w:after="0" w:line="240" w:lineRule="auto"/>
        <w:ind w:left="284"/>
        <w:jc w:val="both"/>
        <w:rPr>
          <w:rFonts w:eastAsia="Times New Roman" w:cstheme="minorHAnsi"/>
          <w:lang w:eastAsia="nl-NL"/>
        </w:rPr>
      </w:pPr>
      <w:r>
        <w:t>C</w:t>
      </w:r>
      <w:r w:rsidRPr="0073275A">
        <w:rPr>
          <w:rFonts w:eastAsia="Times New Roman" w:cstheme="minorHAnsi"/>
          <w:lang w:eastAsia="nl-NL"/>
        </w:rPr>
        <w:t>atechisatie, losse activiteiten, Youth Alpha (interkerkelijk, na enkele jaren weer opgestart) en aandacht voor jongeren die minder met het geloof hebben.</w:t>
      </w:r>
    </w:p>
    <w:p w14:paraId="21423D9D" w14:textId="123FC538" w:rsidR="00A964A0" w:rsidRPr="0073275A" w:rsidRDefault="00A964A0" w:rsidP="00925CC6">
      <w:pPr>
        <w:numPr>
          <w:ilvl w:val="0"/>
          <w:numId w:val="9"/>
        </w:numPr>
        <w:tabs>
          <w:tab w:val="clear" w:pos="720"/>
          <w:tab w:val="num" w:pos="284"/>
        </w:tabs>
        <w:spacing w:after="0" w:line="240" w:lineRule="auto"/>
        <w:ind w:left="284" w:hanging="284"/>
        <w:jc w:val="both"/>
        <w:rPr>
          <w:rFonts w:eastAsia="Times New Roman" w:cstheme="minorHAnsi"/>
          <w:lang w:eastAsia="nl-NL"/>
        </w:rPr>
      </w:pPr>
      <w:r w:rsidRPr="0073275A">
        <w:rPr>
          <w:rFonts w:eastAsia="Times New Roman" w:cstheme="minorHAnsi"/>
          <w:b/>
          <w:bCs/>
          <w:lang w:eastAsia="nl-NL"/>
        </w:rPr>
        <w:t>18+/30+:</w:t>
      </w:r>
      <w:r w:rsidRPr="0073275A">
        <w:rPr>
          <w:rFonts w:eastAsia="Times New Roman" w:cstheme="minorHAnsi"/>
          <w:lang w:eastAsia="nl-NL"/>
        </w:rPr>
        <w:br/>
        <w:t xml:space="preserve">Vier alternatieve ochtenddiensten per jaar voor de middengeneratie, maandelijkse ‘I </w:t>
      </w:r>
      <w:r w:rsidRPr="0073275A">
        <w:rPr>
          <w:rFonts w:eastAsia="Times New Roman" w:cstheme="minorHAnsi"/>
          <w:lang w:eastAsia="nl-NL"/>
        </w:rPr>
        <w:lastRenderedPageBreak/>
        <w:t>Believe!?’-bijeenkomsten voor verdieping, gespreksgroepen voor 20</w:t>
      </w:r>
      <w:r w:rsidR="00C12B83">
        <w:rPr>
          <w:rFonts w:eastAsia="Times New Roman" w:cstheme="minorHAnsi"/>
          <w:lang w:eastAsia="nl-NL"/>
        </w:rPr>
        <w:t>’</w:t>
      </w:r>
      <w:r w:rsidRPr="0073275A">
        <w:rPr>
          <w:rFonts w:eastAsia="Times New Roman" w:cstheme="minorHAnsi"/>
          <w:lang w:eastAsia="nl-NL"/>
        </w:rPr>
        <w:t>/</w:t>
      </w:r>
      <w:r w:rsidR="00C12B83" w:rsidRPr="0073275A">
        <w:rPr>
          <w:rFonts w:eastAsia="Times New Roman" w:cstheme="minorHAnsi"/>
          <w:lang w:eastAsia="nl-NL"/>
        </w:rPr>
        <w:t>30’ers</w:t>
      </w:r>
      <w:r w:rsidRPr="0073275A">
        <w:rPr>
          <w:rFonts w:eastAsia="Times New Roman" w:cstheme="minorHAnsi"/>
          <w:lang w:eastAsia="nl-NL"/>
        </w:rPr>
        <w:t xml:space="preserve"> en persoonlijke gesprekken met jongeren die 18 </w:t>
      </w:r>
      <w:r>
        <w:rPr>
          <w:rFonts w:eastAsia="Times New Roman" w:cstheme="minorHAnsi"/>
          <w:lang w:eastAsia="nl-NL"/>
        </w:rPr>
        <w:t xml:space="preserve">jaar </w:t>
      </w:r>
      <w:r w:rsidRPr="0073275A">
        <w:rPr>
          <w:rFonts w:eastAsia="Times New Roman" w:cstheme="minorHAnsi"/>
          <w:lang w:eastAsia="nl-NL"/>
        </w:rPr>
        <w:t>worden.</w:t>
      </w:r>
    </w:p>
    <w:p w14:paraId="1E9D1197" w14:textId="77777777" w:rsidR="00F660D1" w:rsidRDefault="00A964A0" w:rsidP="00925CC6">
      <w:pPr>
        <w:pStyle w:val="Lijstalinea"/>
        <w:numPr>
          <w:ilvl w:val="0"/>
          <w:numId w:val="9"/>
        </w:numPr>
        <w:tabs>
          <w:tab w:val="clear" w:pos="720"/>
          <w:tab w:val="num" w:pos="284"/>
        </w:tabs>
        <w:spacing w:after="0" w:line="240" w:lineRule="auto"/>
        <w:ind w:hanging="720"/>
        <w:jc w:val="both"/>
        <w:rPr>
          <w:rFonts w:eastAsia="Times New Roman" w:cstheme="minorHAnsi"/>
          <w:lang w:eastAsia="nl-NL"/>
        </w:rPr>
      </w:pPr>
      <w:r w:rsidRPr="00345AD2">
        <w:rPr>
          <w:rFonts w:eastAsia="Times New Roman" w:cstheme="minorHAnsi"/>
          <w:b/>
          <w:bCs/>
          <w:lang w:eastAsia="nl-NL"/>
        </w:rPr>
        <w:t xml:space="preserve">Gezinnen </w:t>
      </w:r>
      <w:r w:rsidR="00F660D1">
        <w:rPr>
          <w:rFonts w:eastAsia="Times New Roman" w:cstheme="minorHAnsi"/>
          <w:lang w:eastAsia="nl-NL"/>
        </w:rPr>
        <w:tab/>
      </w:r>
    </w:p>
    <w:p w14:paraId="05426696" w14:textId="5EC74B35" w:rsidR="00A964A0" w:rsidRDefault="00A964A0" w:rsidP="00F660D1">
      <w:pPr>
        <w:pStyle w:val="Lijstalinea"/>
        <w:spacing w:after="0" w:line="240" w:lineRule="auto"/>
        <w:ind w:left="284"/>
        <w:jc w:val="both"/>
        <w:rPr>
          <w:rFonts w:eastAsia="Times New Roman" w:cstheme="minorHAnsi"/>
          <w:lang w:eastAsia="nl-NL"/>
        </w:rPr>
      </w:pPr>
      <w:r w:rsidRPr="00345AD2">
        <w:rPr>
          <w:rFonts w:eastAsia="Times New Roman" w:cstheme="minorHAnsi"/>
          <w:lang w:eastAsia="nl-NL"/>
        </w:rPr>
        <w:t xml:space="preserve">PaKaN! ondersteunt ouders in geloofsopvoeding via Meet &amp; Greet-bijeenkomsten en organiseert een jaarlijkse dopelingenzondag. </w:t>
      </w:r>
    </w:p>
    <w:p w14:paraId="5F6644F5" w14:textId="77777777" w:rsidR="00A964A0" w:rsidRPr="00345AD2" w:rsidRDefault="00A964A0" w:rsidP="00925CC6">
      <w:pPr>
        <w:pStyle w:val="Lijstalinea"/>
        <w:numPr>
          <w:ilvl w:val="0"/>
          <w:numId w:val="9"/>
        </w:numPr>
        <w:tabs>
          <w:tab w:val="clear" w:pos="720"/>
          <w:tab w:val="num" w:pos="284"/>
        </w:tabs>
        <w:spacing w:after="0" w:line="240" w:lineRule="auto"/>
        <w:ind w:hanging="720"/>
        <w:jc w:val="both"/>
        <w:rPr>
          <w:rFonts w:eastAsia="Times New Roman" w:cstheme="minorHAnsi"/>
          <w:lang w:eastAsia="nl-NL"/>
        </w:rPr>
      </w:pPr>
      <w:r w:rsidRPr="00345AD2">
        <w:rPr>
          <w:rFonts w:eastAsia="Times New Roman" w:cstheme="minorHAnsi"/>
          <w:b/>
          <w:bCs/>
          <w:lang w:eastAsia="nl-NL"/>
        </w:rPr>
        <w:t>Jeugdpastoraat</w:t>
      </w:r>
    </w:p>
    <w:p w14:paraId="71705B3E" w14:textId="74158A8A" w:rsidR="00A964A0" w:rsidRDefault="00F660D1" w:rsidP="00F660D1">
      <w:pPr>
        <w:pStyle w:val="Lijstalinea"/>
        <w:tabs>
          <w:tab w:val="num" w:pos="284"/>
        </w:tabs>
        <w:spacing w:after="0" w:line="240" w:lineRule="auto"/>
        <w:ind w:hanging="720"/>
        <w:jc w:val="both"/>
        <w:rPr>
          <w:rFonts w:eastAsia="Times New Roman" w:cstheme="minorHAnsi"/>
          <w:lang w:eastAsia="nl-NL"/>
        </w:rPr>
      </w:pPr>
      <w:r>
        <w:rPr>
          <w:rFonts w:eastAsia="Times New Roman" w:cstheme="minorHAnsi"/>
          <w:lang w:eastAsia="nl-NL"/>
        </w:rPr>
        <w:tab/>
      </w:r>
      <w:r w:rsidR="00A964A0" w:rsidRPr="00345AD2">
        <w:rPr>
          <w:rFonts w:eastAsia="Times New Roman" w:cstheme="minorHAnsi"/>
          <w:lang w:eastAsia="nl-NL"/>
        </w:rPr>
        <w:t>Jeugdpastoraat uit zich in attenties bij eindexamens, kerst en bij moeilijke gebeurtenissen.</w:t>
      </w:r>
    </w:p>
    <w:p w14:paraId="7E695D78" w14:textId="77777777" w:rsidR="00A964A0" w:rsidRPr="003E7501" w:rsidRDefault="00A964A0" w:rsidP="00925CC6">
      <w:pPr>
        <w:pStyle w:val="Lijstalinea"/>
        <w:numPr>
          <w:ilvl w:val="0"/>
          <w:numId w:val="9"/>
        </w:numPr>
        <w:tabs>
          <w:tab w:val="clear" w:pos="720"/>
          <w:tab w:val="num" w:pos="284"/>
        </w:tabs>
        <w:spacing w:after="0" w:line="240" w:lineRule="auto"/>
        <w:ind w:left="284" w:hanging="284"/>
        <w:jc w:val="both"/>
        <w:rPr>
          <w:rFonts w:eastAsia="Times New Roman" w:cstheme="minorHAnsi"/>
          <w:lang w:eastAsia="nl-NL"/>
        </w:rPr>
      </w:pPr>
      <w:r w:rsidRPr="003E7501">
        <w:rPr>
          <w:rFonts w:eastAsia="Times New Roman" w:cstheme="minorHAnsi"/>
          <w:b/>
          <w:bCs/>
          <w:lang w:eastAsia="nl-NL"/>
        </w:rPr>
        <w:t>Jeugddiaconaat</w:t>
      </w:r>
      <w:r w:rsidRPr="003E7501">
        <w:rPr>
          <w:rFonts w:eastAsia="Times New Roman" w:cstheme="minorHAnsi"/>
          <w:lang w:eastAsia="nl-NL"/>
        </w:rPr>
        <w:br/>
        <w:t>Jongeren worden gestimuleerd om diaconaal actief te zijn, bijvoorbeeld via World Servants en lokale acties voor kwetsbare groepen. Er is aandacht voor het betrekken van jongeren bij het jeugddiaconaat, ook jongeren die minder betrokken zijn bij structurele activiteiten.</w:t>
      </w:r>
    </w:p>
    <w:p w14:paraId="7703BDA9" w14:textId="77777777" w:rsidR="00C12B83" w:rsidRDefault="00A964A0" w:rsidP="004F56B7">
      <w:pPr>
        <w:spacing w:before="100" w:beforeAutospacing="1" w:after="0" w:line="240" w:lineRule="auto"/>
        <w:jc w:val="both"/>
        <w:rPr>
          <w:rFonts w:eastAsia="Times New Roman" w:cstheme="minorHAnsi"/>
          <w:b/>
          <w:bCs/>
          <w:lang w:eastAsia="nl-NL"/>
        </w:rPr>
      </w:pPr>
      <w:r w:rsidRPr="003E7501">
        <w:rPr>
          <w:rFonts w:eastAsia="Times New Roman" w:cstheme="minorHAnsi"/>
          <w:b/>
          <w:bCs/>
          <w:lang w:eastAsia="nl-NL"/>
        </w:rPr>
        <w:t>Aandachts</w:t>
      </w:r>
      <w:r>
        <w:rPr>
          <w:rFonts w:eastAsia="Times New Roman" w:cstheme="minorHAnsi"/>
          <w:b/>
          <w:bCs/>
          <w:lang w:eastAsia="nl-NL"/>
        </w:rPr>
        <w:t>gebieden</w:t>
      </w:r>
      <w:r w:rsidRPr="003E7501">
        <w:rPr>
          <w:rFonts w:eastAsia="Times New Roman" w:cstheme="minorHAnsi"/>
          <w:b/>
          <w:bCs/>
          <w:lang w:eastAsia="nl-NL"/>
        </w:rPr>
        <w:t xml:space="preserve"> en haalbaarheid</w:t>
      </w:r>
    </w:p>
    <w:p w14:paraId="04D036E6" w14:textId="658FF720" w:rsidR="00A964A0" w:rsidRPr="003E7501" w:rsidRDefault="00A964A0" w:rsidP="00C12B83">
      <w:pPr>
        <w:spacing w:before="100" w:beforeAutospacing="1" w:after="100" w:afterAutospacing="1" w:line="240" w:lineRule="auto"/>
        <w:jc w:val="both"/>
        <w:rPr>
          <w:rFonts w:eastAsia="Times New Roman" w:cstheme="minorHAnsi"/>
          <w:lang w:eastAsia="nl-NL"/>
        </w:rPr>
      </w:pPr>
      <w:r>
        <w:rPr>
          <w:rFonts w:eastAsia="Times New Roman" w:cstheme="minorHAnsi"/>
          <w:lang w:eastAsia="nl-NL"/>
        </w:rPr>
        <w:t>Ons</w:t>
      </w:r>
      <w:r w:rsidRPr="003E7501">
        <w:rPr>
          <w:rFonts w:eastAsia="Times New Roman" w:cstheme="minorHAnsi"/>
          <w:lang w:eastAsia="nl-NL"/>
        </w:rPr>
        <w:t xml:space="preserve"> plan</w:t>
      </w:r>
      <w:r>
        <w:rPr>
          <w:rStyle w:val="Voetnootmarkering"/>
          <w:rFonts w:eastAsia="Times New Roman" w:cstheme="minorHAnsi"/>
          <w:lang w:eastAsia="nl-NL"/>
        </w:rPr>
        <w:footnoteReference w:id="2"/>
      </w:r>
      <w:r w:rsidRPr="003E7501">
        <w:rPr>
          <w:rFonts w:eastAsia="Times New Roman" w:cstheme="minorHAnsi"/>
          <w:lang w:eastAsia="nl-NL"/>
        </w:rPr>
        <w:t xml:space="preserve"> is ambitieus, maar afhankelijk van inzet vanuit de gemeente en vrijwilligers. Belangrijke aandachts</w:t>
      </w:r>
      <w:r>
        <w:rPr>
          <w:rFonts w:eastAsia="Times New Roman" w:cstheme="minorHAnsi"/>
          <w:lang w:eastAsia="nl-NL"/>
        </w:rPr>
        <w:t>gebieden voor de komende jaren</w:t>
      </w:r>
      <w:r w:rsidRPr="003E7501">
        <w:rPr>
          <w:rFonts w:eastAsia="Times New Roman" w:cstheme="minorHAnsi"/>
          <w:lang w:eastAsia="nl-NL"/>
        </w:rPr>
        <w:t xml:space="preserve"> zijn:</w:t>
      </w:r>
    </w:p>
    <w:p w14:paraId="42D6CEBA" w14:textId="77777777" w:rsidR="00A964A0" w:rsidRPr="003E7501" w:rsidRDefault="00A964A0" w:rsidP="00925CC6">
      <w:pPr>
        <w:numPr>
          <w:ilvl w:val="0"/>
          <w:numId w:val="8"/>
        </w:numPr>
        <w:tabs>
          <w:tab w:val="clear" w:pos="720"/>
          <w:tab w:val="num" w:pos="426"/>
        </w:tabs>
        <w:spacing w:before="100" w:beforeAutospacing="1" w:after="100" w:afterAutospacing="1" w:line="240" w:lineRule="auto"/>
        <w:ind w:left="284" w:hanging="284"/>
        <w:jc w:val="both"/>
        <w:rPr>
          <w:rFonts w:eastAsia="Times New Roman" w:cstheme="minorHAnsi"/>
          <w:lang w:eastAsia="nl-NL"/>
        </w:rPr>
      </w:pPr>
      <w:r w:rsidRPr="003E7501">
        <w:rPr>
          <w:rFonts w:eastAsia="Times New Roman" w:cstheme="minorHAnsi"/>
          <w:lang w:eastAsia="nl-NL"/>
        </w:rPr>
        <w:t xml:space="preserve">Verbinding tussen jeugdwerkonderdelen </w:t>
      </w:r>
      <w:r>
        <w:rPr>
          <w:rFonts w:eastAsia="Times New Roman" w:cstheme="minorHAnsi"/>
          <w:lang w:eastAsia="nl-NL"/>
        </w:rPr>
        <w:t xml:space="preserve">onderling </w:t>
      </w:r>
      <w:r w:rsidRPr="003E7501">
        <w:rPr>
          <w:rFonts w:eastAsia="Times New Roman" w:cstheme="minorHAnsi"/>
          <w:lang w:eastAsia="nl-NL"/>
        </w:rPr>
        <w:t>en met PaKaN!</w:t>
      </w:r>
    </w:p>
    <w:p w14:paraId="45C57FC0" w14:textId="7AAF9758" w:rsidR="00A964A0" w:rsidRDefault="00A964A0" w:rsidP="00925CC6">
      <w:pPr>
        <w:numPr>
          <w:ilvl w:val="0"/>
          <w:numId w:val="8"/>
        </w:numPr>
        <w:tabs>
          <w:tab w:val="clear" w:pos="720"/>
          <w:tab w:val="num" w:pos="426"/>
        </w:tabs>
        <w:spacing w:before="100" w:beforeAutospacing="1" w:after="100" w:afterAutospacing="1" w:line="240" w:lineRule="auto"/>
        <w:ind w:left="284" w:hanging="284"/>
        <w:jc w:val="both"/>
        <w:rPr>
          <w:rFonts w:eastAsia="Times New Roman" w:cstheme="minorHAnsi"/>
          <w:lang w:eastAsia="nl-NL"/>
        </w:rPr>
      </w:pPr>
      <w:r w:rsidRPr="003E7501">
        <w:rPr>
          <w:rFonts w:eastAsia="Times New Roman" w:cstheme="minorHAnsi"/>
          <w:lang w:eastAsia="nl-NL"/>
        </w:rPr>
        <w:t>Betrekken van oudere jeugd en middengeneratie ook via losse activiteiten</w:t>
      </w:r>
      <w:r>
        <w:rPr>
          <w:rFonts w:eastAsia="Times New Roman" w:cstheme="minorHAnsi"/>
          <w:lang w:eastAsia="nl-NL"/>
        </w:rPr>
        <w:t xml:space="preserve">, activiteiten Jeugddiaconaat, </w:t>
      </w:r>
      <w:r w:rsidRPr="003E7501">
        <w:rPr>
          <w:rFonts w:eastAsia="Times New Roman" w:cstheme="minorHAnsi"/>
          <w:lang w:eastAsia="nl-NL"/>
        </w:rPr>
        <w:t>Youth Alpha</w:t>
      </w:r>
      <w:r>
        <w:rPr>
          <w:rFonts w:eastAsia="Times New Roman" w:cstheme="minorHAnsi"/>
          <w:lang w:eastAsia="nl-NL"/>
        </w:rPr>
        <w:t>, individuele gesprekken 18</w:t>
      </w:r>
      <w:r w:rsidR="00C12B83">
        <w:rPr>
          <w:rFonts w:eastAsia="Times New Roman" w:cstheme="minorHAnsi"/>
          <w:lang w:eastAsia="nl-NL"/>
        </w:rPr>
        <w:t>-</w:t>
      </w:r>
      <w:r>
        <w:rPr>
          <w:rFonts w:eastAsia="Times New Roman" w:cstheme="minorHAnsi"/>
          <w:lang w:eastAsia="nl-NL"/>
        </w:rPr>
        <w:t xml:space="preserve">jarigen en </w:t>
      </w:r>
      <w:r w:rsidRPr="003E7501">
        <w:rPr>
          <w:rFonts w:eastAsia="Times New Roman" w:cstheme="minorHAnsi"/>
          <w:lang w:eastAsia="nl-NL"/>
        </w:rPr>
        <w:t>ontwikkeling van laagdrempelige, andersoortige diensten</w:t>
      </w:r>
    </w:p>
    <w:p w14:paraId="44C2BBD8" w14:textId="77777777" w:rsidR="00A964A0" w:rsidRPr="003E7501" w:rsidRDefault="00A964A0" w:rsidP="00925CC6">
      <w:pPr>
        <w:numPr>
          <w:ilvl w:val="0"/>
          <w:numId w:val="8"/>
        </w:numPr>
        <w:tabs>
          <w:tab w:val="clear" w:pos="720"/>
          <w:tab w:val="num" w:pos="426"/>
        </w:tabs>
        <w:spacing w:before="100" w:beforeAutospacing="1" w:after="100" w:afterAutospacing="1" w:line="240" w:lineRule="auto"/>
        <w:ind w:left="284" w:hanging="284"/>
        <w:jc w:val="both"/>
        <w:rPr>
          <w:rFonts w:eastAsia="Times New Roman" w:cstheme="minorHAnsi"/>
          <w:lang w:eastAsia="nl-NL"/>
        </w:rPr>
      </w:pPr>
      <w:r w:rsidRPr="003E7501">
        <w:rPr>
          <w:rFonts w:eastAsia="Times New Roman" w:cstheme="minorHAnsi"/>
          <w:lang w:eastAsia="nl-NL"/>
        </w:rPr>
        <w:t>Verbinding tussen kerk en gezinnen, met nadruk op geloofsopvoeding</w:t>
      </w:r>
    </w:p>
    <w:p w14:paraId="2495CAE5" w14:textId="5402039A" w:rsidR="00E00756" w:rsidRDefault="00E00756" w:rsidP="00C12B83">
      <w:pPr>
        <w:jc w:val="both"/>
        <w:rPr>
          <w:rFonts w:asciiTheme="majorHAnsi" w:eastAsiaTheme="majorEastAsia" w:hAnsiTheme="majorHAnsi" w:cstheme="majorBidi"/>
          <w:color w:val="0F4761" w:themeColor="accent1" w:themeShade="BF"/>
          <w:sz w:val="40"/>
          <w:szCs w:val="40"/>
        </w:rPr>
      </w:pPr>
      <w:r>
        <w:br w:type="page"/>
      </w:r>
    </w:p>
    <w:p w14:paraId="21956B2A" w14:textId="2D314C7D" w:rsidR="00E00756" w:rsidRDefault="00E00756" w:rsidP="00925CC6">
      <w:pPr>
        <w:pStyle w:val="Kop1"/>
        <w:numPr>
          <w:ilvl w:val="0"/>
          <w:numId w:val="18"/>
        </w:numPr>
        <w:jc w:val="both"/>
      </w:pPr>
      <w:bookmarkStart w:id="11" w:name="_Toc221542972"/>
      <w:r w:rsidRPr="00155DDB">
        <w:lastRenderedPageBreak/>
        <w:t>Vorming en Toerusting</w:t>
      </w:r>
      <w:bookmarkEnd w:id="11"/>
    </w:p>
    <w:p w14:paraId="17A560D8" w14:textId="74869A3E" w:rsidR="00454612" w:rsidRPr="00155DDB" w:rsidRDefault="00155DDB" w:rsidP="00C12B83">
      <w:pPr>
        <w:spacing w:after="0"/>
        <w:jc w:val="both"/>
      </w:pPr>
      <w:r>
        <w:t>Momenten van gesprek, ontmoetingen, discussie, bezinning en ontdekken komen voor binnen alle andere werkvelden en via de diverse werkgroepen. Uiteraard is het mogelijk om als gemeentelid dan wel als kerkenraad of predikant om avonden van bijbelstudie en ontmoetingen te organiseren. Uiteraard in afstemming met de diverse betrokken</w:t>
      </w:r>
      <w:r w:rsidR="00C835A1" w:rsidRPr="00C12B83">
        <w:rPr>
          <w:color w:val="000000" w:themeColor="text1"/>
        </w:rPr>
        <w:t>en</w:t>
      </w:r>
      <w:r>
        <w:t xml:space="preserve"> zoals kerkenraad (goedkeuring), kosters (agenda) en kerkenrentmeesters of diaconie (financieel). </w:t>
      </w:r>
    </w:p>
    <w:p w14:paraId="052890B8" w14:textId="00449A5F" w:rsidR="00E00756" w:rsidRDefault="00E00756" w:rsidP="00C12B83">
      <w:pPr>
        <w:jc w:val="both"/>
      </w:pPr>
      <w:r>
        <w:br w:type="page"/>
      </w:r>
    </w:p>
    <w:p w14:paraId="32B1735B" w14:textId="59A91B12" w:rsidR="00E00756" w:rsidRDefault="00E00756" w:rsidP="00925CC6">
      <w:pPr>
        <w:pStyle w:val="Kop1"/>
        <w:numPr>
          <w:ilvl w:val="0"/>
          <w:numId w:val="18"/>
        </w:numPr>
        <w:jc w:val="both"/>
      </w:pPr>
      <w:bookmarkStart w:id="12" w:name="_Toc221542973"/>
      <w:r w:rsidRPr="00325A36">
        <w:lastRenderedPageBreak/>
        <w:t>Financiën</w:t>
      </w:r>
      <w:bookmarkEnd w:id="12"/>
    </w:p>
    <w:p w14:paraId="3C08B5AC" w14:textId="77777777" w:rsidR="00325A36" w:rsidRDefault="00325A36" w:rsidP="00C12B83">
      <w:pPr>
        <w:spacing w:after="0"/>
        <w:jc w:val="both"/>
        <w:rPr>
          <w:rFonts w:eastAsia="Times New Roman" w:cstheme="minorHAnsi"/>
          <w:b/>
          <w:bCs/>
          <w:lang w:eastAsia="nl-NL"/>
        </w:rPr>
      </w:pPr>
      <w:r w:rsidRPr="00325A36">
        <w:rPr>
          <w:rFonts w:eastAsia="Times New Roman" w:cstheme="minorHAnsi"/>
          <w:b/>
          <w:bCs/>
          <w:lang w:eastAsia="nl-NL"/>
        </w:rPr>
        <w:t>Visie / Verlangen</w:t>
      </w:r>
    </w:p>
    <w:p w14:paraId="5104CB8E" w14:textId="77777777" w:rsidR="00325A36" w:rsidRPr="00B672BC" w:rsidRDefault="00325A36" w:rsidP="00C12B83">
      <w:pPr>
        <w:spacing w:after="0"/>
        <w:jc w:val="both"/>
        <w:rPr>
          <w:rFonts w:eastAsia="Times New Roman" w:cstheme="minorHAnsi"/>
          <w:i/>
          <w:iCs/>
          <w:u w:val="single"/>
          <w:lang w:eastAsia="nl-NL"/>
        </w:rPr>
      </w:pPr>
      <w:r w:rsidRPr="00B672BC">
        <w:rPr>
          <w:rFonts w:eastAsia="Times New Roman" w:cstheme="minorHAnsi"/>
          <w:i/>
          <w:iCs/>
          <w:u w:val="single"/>
          <w:lang w:eastAsia="nl-NL"/>
        </w:rPr>
        <w:t>Mensen</w:t>
      </w:r>
    </w:p>
    <w:p w14:paraId="4001DFC0" w14:textId="77777777" w:rsidR="00325A36" w:rsidRPr="00B672BC" w:rsidRDefault="00325A36" w:rsidP="00C12B83">
      <w:pPr>
        <w:spacing w:after="0"/>
        <w:jc w:val="both"/>
        <w:rPr>
          <w:rFonts w:eastAsia="Times New Roman" w:cstheme="minorHAnsi"/>
          <w:i/>
          <w:iCs/>
          <w:lang w:eastAsia="nl-NL"/>
        </w:rPr>
      </w:pPr>
      <w:r w:rsidRPr="00B672BC">
        <w:rPr>
          <w:rFonts w:eastAsia="Times New Roman" w:cstheme="minorHAnsi"/>
          <w:i/>
          <w:iCs/>
          <w:lang w:eastAsia="nl-NL"/>
        </w:rPr>
        <w:t>Met een kundig en vaardig team van ambtsdragers en vrijwilligers de taken van het college van kerkrentmeesters vormgeven.</w:t>
      </w:r>
    </w:p>
    <w:p w14:paraId="22F1A86F" w14:textId="77777777" w:rsidR="00325A36" w:rsidRPr="00B672BC" w:rsidRDefault="00325A36" w:rsidP="00C12B83">
      <w:pPr>
        <w:spacing w:after="0"/>
        <w:jc w:val="both"/>
        <w:rPr>
          <w:rFonts w:eastAsia="Times New Roman" w:cstheme="minorHAnsi"/>
          <w:i/>
          <w:iCs/>
          <w:lang w:eastAsia="nl-NL"/>
        </w:rPr>
      </w:pPr>
    </w:p>
    <w:p w14:paraId="2BD78271" w14:textId="77777777" w:rsidR="00325A36" w:rsidRPr="00B672BC" w:rsidRDefault="00325A36" w:rsidP="00C12B83">
      <w:pPr>
        <w:spacing w:after="0"/>
        <w:jc w:val="both"/>
        <w:rPr>
          <w:rFonts w:eastAsia="Times New Roman" w:cstheme="minorHAnsi"/>
          <w:i/>
          <w:iCs/>
          <w:u w:val="single"/>
          <w:lang w:eastAsia="nl-NL"/>
        </w:rPr>
      </w:pPr>
      <w:r w:rsidRPr="00B672BC">
        <w:rPr>
          <w:rFonts w:eastAsia="Times New Roman" w:cstheme="minorHAnsi"/>
          <w:i/>
          <w:iCs/>
          <w:u w:val="single"/>
          <w:lang w:eastAsia="nl-NL"/>
        </w:rPr>
        <w:t>Goederen</w:t>
      </w:r>
    </w:p>
    <w:p w14:paraId="05B3F3E8" w14:textId="77777777" w:rsidR="00325A36" w:rsidRPr="00B672BC" w:rsidRDefault="00325A36" w:rsidP="00C12B83">
      <w:pPr>
        <w:spacing w:after="0"/>
        <w:jc w:val="both"/>
        <w:rPr>
          <w:rFonts w:eastAsia="Times New Roman" w:cstheme="minorHAnsi"/>
          <w:i/>
          <w:iCs/>
          <w:lang w:eastAsia="nl-NL"/>
        </w:rPr>
      </w:pPr>
      <w:r w:rsidRPr="00B672BC">
        <w:rPr>
          <w:rFonts w:eastAsia="Times New Roman" w:cstheme="minorHAnsi"/>
          <w:i/>
          <w:iCs/>
          <w:lang w:eastAsia="nl-NL"/>
        </w:rPr>
        <w:t>De gebouwen en verdere goederen in goede staat houden/krijgen om het gemeenteleven van de PG Ommen mogelijk te maken.</w:t>
      </w:r>
    </w:p>
    <w:p w14:paraId="63A0D05D" w14:textId="77777777" w:rsidR="00325A36" w:rsidRPr="00B672BC" w:rsidRDefault="00325A36" w:rsidP="00C12B83">
      <w:pPr>
        <w:spacing w:after="0"/>
        <w:jc w:val="both"/>
        <w:rPr>
          <w:rFonts w:eastAsia="Times New Roman" w:cstheme="minorHAnsi"/>
          <w:i/>
          <w:iCs/>
          <w:lang w:eastAsia="nl-NL"/>
        </w:rPr>
      </w:pPr>
    </w:p>
    <w:p w14:paraId="2B666BC2" w14:textId="77777777" w:rsidR="00325A36" w:rsidRPr="00B672BC" w:rsidRDefault="00325A36" w:rsidP="00C12B83">
      <w:pPr>
        <w:spacing w:after="0"/>
        <w:jc w:val="both"/>
        <w:rPr>
          <w:rFonts w:eastAsia="Times New Roman" w:cstheme="minorHAnsi"/>
          <w:i/>
          <w:iCs/>
          <w:u w:val="single"/>
          <w:lang w:eastAsia="nl-NL"/>
        </w:rPr>
      </w:pPr>
      <w:r w:rsidRPr="00B672BC">
        <w:rPr>
          <w:rFonts w:eastAsia="Times New Roman" w:cstheme="minorHAnsi"/>
          <w:i/>
          <w:iCs/>
          <w:u w:val="single"/>
          <w:lang w:eastAsia="nl-NL"/>
        </w:rPr>
        <w:t>Financiën</w:t>
      </w:r>
    </w:p>
    <w:p w14:paraId="1340C181" w14:textId="77777777" w:rsidR="00325A36" w:rsidRPr="00B672BC" w:rsidRDefault="00325A36" w:rsidP="00C12B83">
      <w:pPr>
        <w:spacing w:after="0"/>
        <w:jc w:val="both"/>
        <w:rPr>
          <w:rFonts w:eastAsia="Times New Roman" w:cstheme="minorHAnsi"/>
          <w:i/>
          <w:iCs/>
          <w:lang w:eastAsia="nl-NL"/>
        </w:rPr>
      </w:pPr>
      <w:r w:rsidRPr="00B672BC">
        <w:rPr>
          <w:rFonts w:eastAsia="Times New Roman" w:cstheme="minorHAnsi"/>
          <w:i/>
          <w:iCs/>
          <w:lang w:eastAsia="nl-NL"/>
        </w:rPr>
        <w:t>De financiën sturen richting een duurzame, financiële gezonde toekomst van de gemeente. Hierbij wordt zo goed mogelijk ingeschat hoe inkomsten en uitgaven zich ontwikkelen en daar waar nodig maatregelen te nemen om het resultaat op peil te houden t.o.v. de financiële reserves.</w:t>
      </w:r>
    </w:p>
    <w:p w14:paraId="364C250A" w14:textId="77777777" w:rsidR="00325A36" w:rsidRPr="00B672BC" w:rsidRDefault="00325A36" w:rsidP="00C12B83">
      <w:pPr>
        <w:spacing w:after="0"/>
        <w:jc w:val="both"/>
        <w:rPr>
          <w:rFonts w:eastAsia="Times New Roman" w:cstheme="minorHAnsi"/>
          <w:i/>
          <w:iCs/>
          <w:lang w:eastAsia="nl-NL"/>
        </w:rPr>
      </w:pPr>
      <w:r w:rsidRPr="00B672BC">
        <w:rPr>
          <w:rFonts w:eastAsia="Times New Roman" w:cstheme="minorHAnsi"/>
          <w:i/>
          <w:iCs/>
          <w:lang w:eastAsia="nl-NL"/>
        </w:rPr>
        <w:t>Streven is om (financiële) krimp van de gemeente zodanig financieel te begeleiden dat de komende decennia nog steeds een bloeiende financiële gemeente kan bestaan.</w:t>
      </w:r>
    </w:p>
    <w:p w14:paraId="2235CCCC" w14:textId="77777777" w:rsidR="00325A36" w:rsidRPr="00325A36" w:rsidRDefault="00325A36" w:rsidP="00C12B83">
      <w:pPr>
        <w:spacing w:after="0"/>
        <w:jc w:val="both"/>
        <w:rPr>
          <w:rFonts w:eastAsia="Times New Roman" w:cstheme="minorHAnsi"/>
          <w:lang w:eastAsia="nl-NL"/>
        </w:rPr>
      </w:pPr>
    </w:p>
    <w:p w14:paraId="04FE71A0" w14:textId="77777777" w:rsidR="00325A36" w:rsidRPr="00325A36" w:rsidRDefault="00325A36" w:rsidP="00C12B83">
      <w:pPr>
        <w:spacing w:after="0"/>
        <w:jc w:val="both"/>
        <w:rPr>
          <w:rFonts w:eastAsia="Times New Roman" w:cstheme="minorHAnsi"/>
          <w:b/>
          <w:bCs/>
          <w:lang w:eastAsia="nl-NL"/>
        </w:rPr>
      </w:pPr>
      <w:r w:rsidRPr="00325A36">
        <w:rPr>
          <w:rFonts w:eastAsia="Times New Roman" w:cstheme="minorHAnsi"/>
          <w:b/>
          <w:bCs/>
          <w:lang w:eastAsia="nl-NL"/>
        </w:rPr>
        <w:t>Houvast voor beleid/praktijk</w:t>
      </w:r>
    </w:p>
    <w:p w14:paraId="7B616E3F" w14:textId="77777777" w:rsidR="00325A36" w:rsidRPr="00325A36" w:rsidRDefault="00325A36" w:rsidP="00C12B83">
      <w:pPr>
        <w:spacing w:after="0"/>
        <w:jc w:val="both"/>
        <w:rPr>
          <w:rFonts w:eastAsia="Times New Roman" w:cstheme="minorHAnsi"/>
          <w:u w:val="single"/>
          <w:lang w:eastAsia="nl-NL"/>
        </w:rPr>
      </w:pPr>
      <w:r w:rsidRPr="00325A36">
        <w:rPr>
          <w:rFonts w:eastAsia="Times New Roman" w:cstheme="minorHAnsi"/>
          <w:u w:val="single"/>
          <w:lang w:eastAsia="nl-NL"/>
        </w:rPr>
        <w:t>Meerjarenperspectief</w:t>
      </w:r>
    </w:p>
    <w:p w14:paraId="63CF5EEC" w14:textId="77777777" w:rsidR="00325A36" w:rsidRPr="00325A36" w:rsidRDefault="00325A36" w:rsidP="00C12B83">
      <w:pPr>
        <w:spacing w:after="0"/>
        <w:jc w:val="both"/>
        <w:rPr>
          <w:rFonts w:eastAsia="Times New Roman" w:cstheme="minorHAnsi"/>
          <w:lang w:eastAsia="nl-NL"/>
        </w:rPr>
      </w:pPr>
      <w:r w:rsidRPr="00325A36">
        <w:rPr>
          <w:rFonts w:eastAsia="Times New Roman" w:cstheme="minorHAnsi"/>
          <w:lang w:eastAsia="nl-NL"/>
        </w:rPr>
        <w:t>Ten behoeve van het proces van samengaan van HG en GK Ommen zijn de begrotingen 2026 opgesteld met een meerjarenraming.</w:t>
      </w:r>
    </w:p>
    <w:p w14:paraId="25795D47" w14:textId="77777777" w:rsidR="00325A36" w:rsidRPr="00325A36" w:rsidRDefault="00325A36" w:rsidP="00C12B83">
      <w:pPr>
        <w:spacing w:after="0"/>
        <w:jc w:val="both"/>
        <w:rPr>
          <w:rFonts w:eastAsia="Times New Roman" w:cstheme="minorHAnsi"/>
          <w:lang w:eastAsia="nl-NL"/>
        </w:rPr>
      </w:pPr>
      <w:r w:rsidRPr="00325A36">
        <w:rPr>
          <w:rFonts w:eastAsia="Times New Roman" w:cstheme="minorHAnsi"/>
          <w:lang w:eastAsia="nl-NL"/>
        </w:rPr>
        <w:t>Het beeld is dat de beide gemeenten op dit moment een goede vermogenspositie hebben. Jaarlijks zijn er echter tekorten op de begroting die vanuit het vermogen financieel worden gedekt.</w:t>
      </w:r>
    </w:p>
    <w:p w14:paraId="3BFC2298" w14:textId="77777777" w:rsidR="00325A36" w:rsidRPr="00325A36" w:rsidRDefault="00325A36" w:rsidP="00C12B83">
      <w:pPr>
        <w:spacing w:after="0"/>
        <w:jc w:val="both"/>
        <w:rPr>
          <w:rFonts w:eastAsia="Times New Roman" w:cstheme="minorHAnsi"/>
          <w:lang w:eastAsia="nl-NL"/>
        </w:rPr>
      </w:pPr>
      <w:r w:rsidRPr="00325A36">
        <w:rPr>
          <w:rFonts w:eastAsia="Times New Roman" w:cstheme="minorHAnsi"/>
          <w:lang w:eastAsia="nl-NL"/>
        </w:rPr>
        <w:t>Het beeld is ook dat in de recente jaren maar ook de komende jaren de jaarlijkse inkomsten met ca. 2% dalen in verband met dalende ledenaantallen. Daartegenover stegen/stijgen de kosten elk jaar behoorlijk met 3-5 % naar huidige verwachtingen.</w:t>
      </w:r>
    </w:p>
    <w:p w14:paraId="52C7E4BA" w14:textId="77777777" w:rsidR="00325A36" w:rsidRPr="00325A36" w:rsidRDefault="00325A36" w:rsidP="00C12B83">
      <w:pPr>
        <w:spacing w:after="0"/>
        <w:jc w:val="both"/>
        <w:rPr>
          <w:rFonts w:eastAsia="Times New Roman" w:cstheme="minorHAnsi"/>
          <w:lang w:eastAsia="nl-NL"/>
        </w:rPr>
      </w:pPr>
    </w:p>
    <w:p w14:paraId="599EA6A9" w14:textId="77777777" w:rsidR="00325A36" w:rsidRPr="00325A36" w:rsidRDefault="00325A36" w:rsidP="00C12B83">
      <w:pPr>
        <w:spacing w:after="0"/>
        <w:jc w:val="both"/>
        <w:rPr>
          <w:rFonts w:eastAsia="Times New Roman" w:cstheme="minorHAnsi"/>
          <w:u w:val="single"/>
          <w:lang w:eastAsia="nl-NL"/>
        </w:rPr>
      </w:pPr>
      <w:r w:rsidRPr="00325A36">
        <w:rPr>
          <w:rFonts w:eastAsia="Times New Roman" w:cstheme="minorHAnsi"/>
          <w:u w:val="single"/>
          <w:lang w:eastAsia="nl-NL"/>
        </w:rPr>
        <w:t>Gezond houden van de financiële positie</w:t>
      </w:r>
    </w:p>
    <w:p w14:paraId="366C7B3C" w14:textId="77777777" w:rsidR="00325A36" w:rsidRPr="00325A36" w:rsidRDefault="00325A36" w:rsidP="00C12B83">
      <w:pPr>
        <w:spacing w:after="0"/>
        <w:jc w:val="both"/>
        <w:rPr>
          <w:rFonts w:eastAsia="Times New Roman" w:cstheme="minorHAnsi"/>
          <w:lang w:eastAsia="nl-NL"/>
        </w:rPr>
      </w:pPr>
      <w:r w:rsidRPr="00325A36">
        <w:rPr>
          <w:rFonts w:eastAsia="Times New Roman" w:cstheme="minorHAnsi"/>
          <w:lang w:eastAsia="nl-NL"/>
        </w:rPr>
        <w:t xml:space="preserve">Het College van Kerkrentmeesters stelt jaarlijks de begroting op en beziet welke maatregelen nodig zijn om het financieel resultaat binnen de perken te houden. Gezien de omvang en groei van de tekorten op de begroting zullen op gezette tijden maatregelen met een omvang van enkele 10-duizenden euro’s moeten worden genomen. </w:t>
      </w:r>
    </w:p>
    <w:p w14:paraId="7AC07E77" w14:textId="77777777" w:rsidR="00325A36" w:rsidRPr="00325A36" w:rsidRDefault="00325A36" w:rsidP="00C12B83">
      <w:pPr>
        <w:spacing w:after="0"/>
        <w:jc w:val="both"/>
        <w:rPr>
          <w:rFonts w:eastAsia="Times New Roman" w:cstheme="minorHAnsi"/>
          <w:lang w:eastAsia="nl-NL"/>
        </w:rPr>
      </w:pPr>
      <w:r w:rsidRPr="00325A36">
        <w:rPr>
          <w:rFonts w:eastAsia="Times New Roman" w:cstheme="minorHAnsi"/>
          <w:lang w:eastAsia="nl-NL"/>
        </w:rPr>
        <w:t>Gedurende het jaar kijkt het College van Kerkrentmeesters welke maatregelen kunnen worden genomen die kleinere besparingen opleveren.</w:t>
      </w:r>
    </w:p>
    <w:p w14:paraId="45C09AFC" w14:textId="77777777" w:rsidR="00325A36" w:rsidRPr="00325A36" w:rsidRDefault="00325A36" w:rsidP="00C12B83">
      <w:pPr>
        <w:spacing w:after="0"/>
        <w:jc w:val="both"/>
        <w:rPr>
          <w:rFonts w:eastAsia="Times New Roman" w:cstheme="minorHAnsi"/>
          <w:lang w:eastAsia="nl-NL"/>
        </w:rPr>
      </w:pPr>
    </w:p>
    <w:p w14:paraId="090683DA" w14:textId="77777777" w:rsidR="00325A36" w:rsidRPr="00325A36" w:rsidRDefault="00325A36" w:rsidP="00C12B83">
      <w:pPr>
        <w:spacing w:after="0"/>
        <w:jc w:val="both"/>
        <w:rPr>
          <w:rFonts w:eastAsia="Times New Roman" w:cstheme="minorHAnsi"/>
          <w:b/>
          <w:bCs/>
          <w:lang w:eastAsia="nl-NL"/>
        </w:rPr>
      </w:pPr>
      <w:r w:rsidRPr="00325A36">
        <w:rPr>
          <w:rFonts w:eastAsia="Times New Roman" w:cstheme="minorHAnsi"/>
          <w:b/>
          <w:bCs/>
          <w:lang w:eastAsia="nl-NL"/>
        </w:rPr>
        <w:t>Organisatie</w:t>
      </w:r>
    </w:p>
    <w:p w14:paraId="57588571" w14:textId="77777777" w:rsidR="00325A36" w:rsidRPr="00325A36" w:rsidRDefault="00325A36" w:rsidP="00C12B83">
      <w:pPr>
        <w:spacing w:after="0"/>
        <w:jc w:val="both"/>
        <w:rPr>
          <w:rFonts w:eastAsia="Times New Roman" w:cstheme="minorHAnsi"/>
          <w:lang w:eastAsia="nl-NL"/>
        </w:rPr>
      </w:pPr>
      <w:r w:rsidRPr="00325A36">
        <w:rPr>
          <w:rFonts w:eastAsia="Times New Roman" w:cstheme="minorHAnsi"/>
          <w:lang w:eastAsia="nl-NL"/>
        </w:rPr>
        <w:t xml:space="preserve">De Colleges van Kerkrentmeesters van beide gemeenten zullen worden samengevoegd in de nieuwe gemeente. In de nieuwe gemeente zal het College een eigen positie hebben ten opzichte van de kerkenraad zoals beschreven in de kerkorde (Ordinantie 11). </w:t>
      </w:r>
    </w:p>
    <w:p w14:paraId="7A04214E" w14:textId="77777777" w:rsidR="00325A36" w:rsidRPr="00325A36" w:rsidRDefault="00325A36" w:rsidP="00C12B83">
      <w:pPr>
        <w:spacing w:after="0"/>
        <w:jc w:val="both"/>
        <w:rPr>
          <w:rFonts w:eastAsia="Times New Roman" w:cstheme="minorHAnsi"/>
          <w:lang w:eastAsia="nl-NL"/>
        </w:rPr>
      </w:pPr>
    </w:p>
    <w:p w14:paraId="0B7EA4B3" w14:textId="77777777" w:rsidR="00325A36" w:rsidRPr="00325A36" w:rsidRDefault="00325A36" w:rsidP="00C12B83">
      <w:pPr>
        <w:spacing w:after="0"/>
        <w:jc w:val="both"/>
        <w:rPr>
          <w:rFonts w:eastAsia="Times New Roman" w:cstheme="minorHAnsi"/>
          <w:lang w:eastAsia="nl-NL"/>
        </w:rPr>
      </w:pPr>
      <w:r w:rsidRPr="00325A36">
        <w:rPr>
          <w:rFonts w:eastAsia="Times New Roman" w:cstheme="minorHAnsi"/>
          <w:lang w:eastAsia="nl-NL"/>
        </w:rPr>
        <w:t xml:space="preserve">Voor de verschillende taken zijn er ook de nodige vrijwilligers die zich inzetten. </w:t>
      </w:r>
    </w:p>
    <w:p w14:paraId="14812825" w14:textId="77777777" w:rsidR="00325A36" w:rsidRPr="00325A36" w:rsidRDefault="00325A36" w:rsidP="00C12B83">
      <w:pPr>
        <w:spacing w:after="0"/>
        <w:jc w:val="both"/>
        <w:rPr>
          <w:rFonts w:eastAsia="Times New Roman" w:cstheme="minorHAnsi"/>
          <w:lang w:eastAsia="nl-NL"/>
        </w:rPr>
      </w:pPr>
      <w:r w:rsidRPr="00325A36">
        <w:rPr>
          <w:rFonts w:eastAsia="Times New Roman" w:cstheme="minorHAnsi"/>
          <w:lang w:eastAsia="nl-NL"/>
        </w:rPr>
        <w:t>Het nieuwe college zal uit eigen kring een voorzitter, secretaris en penningmeester benoemen.</w:t>
      </w:r>
    </w:p>
    <w:p w14:paraId="39EDC100" w14:textId="77777777" w:rsidR="00325A36" w:rsidRPr="00325A36" w:rsidRDefault="00325A36" w:rsidP="00C12B83">
      <w:pPr>
        <w:spacing w:after="0"/>
        <w:jc w:val="both"/>
        <w:rPr>
          <w:rFonts w:eastAsia="Times New Roman" w:cstheme="minorHAnsi"/>
          <w:lang w:eastAsia="nl-NL"/>
        </w:rPr>
      </w:pPr>
      <w:r w:rsidRPr="00325A36">
        <w:rPr>
          <w:rFonts w:eastAsia="Times New Roman" w:cstheme="minorHAnsi"/>
          <w:lang w:eastAsia="nl-NL"/>
        </w:rPr>
        <w:t>Een plaats in de kleine kerkenraad/dagelijks bestuur is nodig om deel te nemen aan de besluitvorming die het college van kerkrentmeesters raken.</w:t>
      </w:r>
    </w:p>
    <w:p w14:paraId="7111E142" w14:textId="77777777" w:rsidR="00325A36" w:rsidRPr="00325A36" w:rsidRDefault="00325A36" w:rsidP="00C12B83">
      <w:pPr>
        <w:spacing w:after="0"/>
        <w:jc w:val="both"/>
        <w:rPr>
          <w:rFonts w:eastAsia="Times New Roman" w:cstheme="minorHAnsi"/>
          <w:lang w:eastAsia="nl-NL"/>
        </w:rPr>
      </w:pPr>
    </w:p>
    <w:p w14:paraId="65BF8B24" w14:textId="77777777" w:rsidR="00325A36" w:rsidRPr="00325A36" w:rsidRDefault="00325A36" w:rsidP="00C12B83">
      <w:pPr>
        <w:spacing w:after="0"/>
        <w:jc w:val="both"/>
        <w:rPr>
          <w:rFonts w:eastAsia="Times New Roman" w:cstheme="minorHAnsi"/>
          <w:lang w:eastAsia="nl-NL"/>
        </w:rPr>
      </w:pPr>
      <w:r w:rsidRPr="00325A36">
        <w:rPr>
          <w:rFonts w:eastAsia="Times New Roman" w:cstheme="minorHAnsi"/>
          <w:lang w:eastAsia="nl-NL"/>
        </w:rPr>
        <w:t>Een overzicht van de taken waarin het college van kerkrentmeesters zal voorzien:</w:t>
      </w:r>
    </w:p>
    <w:p w14:paraId="0049DEBD" w14:textId="77777777" w:rsidR="00325A36" w:rsidRPr="00325A36" w:rsidRDefault="00325A36" w:rsidP="00925CC6">
      <w:pPr>
        <w:numPr>
          <w:ilvl w:val="0"/>
          <w:numId w:val="11"/>
        </w:numPr>
        <w:spacing w:after="0"/>
        <w:ind w:left="284" w:hanging="284"/>
        <w:jc w:val="both"/>
        <w:rPr>
          <w:rFonts w:eastAsia="Times New Roman" w:cstheme="minorHAnsi"/>
          <w:lang w:eastAsia="nl-NL"/>
        </w:rPr>
      </w:pPr>
      <w:r w:rsidRPr="00325A36">
        <w:rPr>
          <w:rFonts w:eastAsia="Times New Roman" w:cstheme="minorHAnsi"/>
          <w:lang w:eastAsia="nl-NL"/>
        </w:rPr>
        <w:t>Beheer van gebouwen</w:t>
      </w:r>
    </w:p>
    <w:p w14:paraId="2CF2B966" w14:textId="77777777" w:rsidR="00325A36" w:rsidRPr="00325A36" w:rsidRDefault="00325A36" w:rsidP="00925CC6">
      <w:pPr>
        <w:numPr>
          <w:ilvl w:val="0"/>
          <w:numId w:val="11"/>
        </w:numPr>
        <w:spacing w:after="0"/>
        <w:ind w:left="284" w:hanging="284"/>
        <w:jc w:val="both"/>
        <w:rPr>
          <w:rFonts w:eastAsia="Times New Roman" w:cstheme="minorHAnsi"/>
          <w:lang w:eastAsia="nl-NL"/>
        </w:rPr>
      </w:pPr>
      <w:r w:rsidRPr="00325A36">
        <w:rPr>
          <w:rFonts w:eastAsia="Times New Roman" w:cstheme="minorHAnsi"/>
          <w:lang w:eastAsia="nl-NL"/>
        </w:rPr>
        <w:lastRenderedPageBreak/>
        <w:t>Beheer van technische installaties</w:t>
      </w:r>
    </w:p>
    <w:p w14:paraId="76BF557F" w14:textId="77777777" w:rsidR="00325A36" w:rsidRPr="00325A36" w:rsidRDefault="00325A36" w:rsidP="00925CC6">
      <w:pPr>
        <w:numPr>
          <w:ilvl w:val="0"/>
          <w:numId w:val="11"/>
        </w:numPr>
        <w:spacing w:after="0"/>
        <w:ind w:left="284" w:hanging="284"/>
        <w:jc w:val="both"/>
        <w:rPr>
          <w:rFonts w:eastAsia="Times New Roman" w:cstheme="minorHAnsi"/>
          <w:lang w:eastAsia="nl-NL"/>
        </w:rPr>
      </w:pPr>
      <w:r w:rsidRPr="00325A36">
        <w:rPr>
          <w:rFonts w:eastAsia="Times New Roman" w:cstheme="minorHAnsi"/>
          <w:lang w:eastAsia="nl-NL"/>
        </w:rPr>
        <w:t>Beheer van kerkelijke centra</w:t>
      </w:r>
    </w:p>
    <w:p w14:paraId="253FD064" w14:textId="77777777" w:rsidR="00325A36" w:rsidRPr="00325A36" w:rsidRDefault="00325A36" w:rsidP="00925CC6">
      <w:pPr>
        <w:numPr>
          <w:ilvl w:val="0"/>
          <w:numId w:val="11"/>
        </w:numPr>
        <w:spacing w:after="0"/>
        <w:ind w:left="284" w:hanging="284"/>
        <w:jc w:val="both"/>
        <w:rPr>
          <w:rFonts w:eastAsia="Times New Roman" w:cstheme="minorHAnsi"/>
          <w:lang w:eastAsia="nl-NL"/>
        </w:rPr>
      </w:pPr>
      <w:r w:rsidRPr="00325A36">
        <w:rPr>
          <w:rFonts w:eastAsia="Times New Roman" w:cstheme="minorHAnsi"/>
          <w:lang w:eastAsia="nl-NL"/>
        </w:rPr>
        <w:t>Personeelsbeheer</w:t>
      </w:r>
    </w:p>
    <w:p w14:paraId="1C2A4B7F" w14:textId="77777777" w:rsidR="00325A36" w:rsidRPr="00325A36" w:rsidRDefault="00325A36" w:rsidP="00925CC6">
      <w:pPr>
        <w:numPr>
          <w:ilvl w:val="0"/>
          <w:numId w:val="11"/>
        </w:numPr>
        <w:spacing w:after="0"/>
        <w:ind w:left="284" w:hanging="284"/>
        <w:jc w:val="both"/>
        <w:rPr>
          <w:rFonts w:eastAsia="Times New Roman" w:cstheme="minorHAnsi"/>
          <w:lang w:eastAsia="nl-NL"/>
        </w:rPr>
      </w:pPr>
      <w:r w:rsidRPr="00325A36">
        <w:rPr>
          <w:rFonts w:eastAsia="Times New Roman" w:cstheme="minorHAnsi"/>
          <w:lang w:eastAsia="nl-NL"/>
        </w:rPr>
        <w:t>Beheer financiële middelen</w:t>
      </w:r>
    </w:p>
    <w:p w14:paraId="1D9EFF56" w14:textId="77777777" w:rsidR="00325A36" w:rsidRPr="00325A36" w:rsidRDefault="00325A36" w:rsidP="00925CC6">
      <w:pPr>
        <w:numPr>
          <w:ilvl w:val="0"/>
          <w:numId w:val="11"/>
        </w:numPr>
        <w:spacing w:after="0"/>
        <w:ind w:left="284" w:hanging="284"/>
        <w:jc w:val="both"/>
        <w:rPr>
          <w:rFonts w:eastAsia="Times New Roman" w:cstheme="minorHAnsi"/>
          <w:lang w:eastAsia="nl-NL"/>
        </w:rPr>
      </w:pPr>
      <w:r w:rsidRPr="00325A36">
        <w:rPr>
          <w:rFonts w:eastAsia="Times New Roman" w:cstheme="minorHAnsi"/>
          <w:lang w:eastAsia="nl-NL"/>
        </w:rPr>
        <w:t>Werven van gelden: Actie Kerkbalans e.a.</w:t>
      </w:r>
    </w:p>
    <w:p w14:paraId="77B6428E" w14:textId="77777777" w:rsidR="00325A36" w:rsidRPr="00325A36" w:rsidRDefault="00325A36" w:rsidP="004F56B7">
      <w:pPr>
        <w:spacing w:after="0"/>
        <w:ind w:left="284" w:hanging="284"/>
        <w:jc w:val="both"/>
        <w:rPr>
          <w:rFonts w:eastAsia="Times New Roman" w:cstheme="minorHAnsi"/>
          <w:lang w:eastAsia="nl-NL"/>
        </w:rPr>
      </w:pPr>
    </w:p>
    <w:p w14:paraId="26244A42" w14:textId="77777777" w:rsidR="00325A36" w:rsidRPr="00325A36" w:rsidRDefault="00325A36" w:rsidP="00925CC6">
      <w:pPr>
        <w:numPr>
          <w:ilvl w:val="0"/>
          <w:numId w:val="11"/>
        </w:numPr>
        <w:spacing w:after="0"/>
        <w:ind w:left="284" w:hanging="284"/>
        <w:jc w:val="both"/>
        <w:rPr>
          <w:rFonts w:eastAsia="Times New Roman" w:cstheme="minorHAnsi"/>
          <w:lang w:eastAsia="nl-NL"/>
        </w:rPr>
      </w:pPr>
      <w:r w:rsidRPr="00325A36">
        <w:rPr>
          <w:rFonts w:eastAsia="Times New Roman" w:cstheme="minorHAnsi"/>
          <w:lang w:eastAsia="nl-NL"/>
        </w:rPr>
        <w:t>Ledenadministratie</w:t>
      </w:r>
    </w:p>
    <w:p w14:paraId="59418571" w14:textId="77777777" w:rsidR="00325A36" w:rsidRPr="00325A36" w:rsidRDefault="00325A36" w:rsidP="00925CC6">
      <w:pPr>
        <w:numPr>
          <w:ilvl w:val="0"/>
          <w:numId w:val="11"/>
        </w:numPr>
        <w:spacing w:after="0"/>
        <w:ind w:left="284" w:hanging="284"/>
        <w:jc w:val="both"/>
        <w:rPr>
          <w:rFonts w:eastAsia="Times New Roman" w:cstheme="minorHAnsi"/>
          <w:lang w:eastAsia="nl-NL"/>
        </w:rPr>
      </w:pPr>
      <w:r w:rsidRPr="00325A36">
        <w:rPr>
          <w:rFonts w:eastAsia="Times New Roman" w:cstheme="minorHAnsi"/>
          <w:lang w:eastAsia="nl-NL"/>
        </w:rPr>
        <w:t>Fondsenadministratie n.a.v. Actie Kerkbalans</w:t>
      </w:r>
    </w:p>
    <w:p w14:paraId="41A9141F" w14:textId="77777777" w:rsidR="00325A36" w:rsidRPr="00325A36" w:rsidRDefault="00325A36" w:rsidP="00925CC6">
      <w:pPr>
        <w:numPr>
          <w:ilvl w:val="0"/>
          <w:numId w:val="11"/>
        </w:numPr>
        <w:spacing w:after="0"/>
        <w:ind w:left="284" w:hanging="284"/>
        <w:jc w:val="both"/>
        <w:rPr>
          <w:rFonts w:eastAsia="Times New Roman" w:cstheme="minorHAnsi"/>
          <w:lang w:eastAsia="nl-NL"/>
        </w:rPr>
      </w:pPr>
      <w:r w:rsidRPr="00325A36">
        <w:rPr>
          <w:rFonts w:eastAsia="Times New Roman" w:cstheme="minorHAnsi"/>
          <w:lang w:eastAsia="nl-NL"/>
        </w:rPr>
        <w:t>Financiële administratie</w:t>
      </w:r>
    </w:p>
    <w:p w14:paraId="0E75BB76" w14:textId="77777777" w:rsidR="00325A36" w:rsidRPr="00325A36" w:rsidRDefault="00325A36" w:rsidP="00925CC6">
      <w:pPr>
        <w:numPr>
          <w:ilvl w:val="0"/>
          <w:numId w:val="11"/>
        </w:numPr>
        <w:spacing w:after="0"/>
        <w:ind w:left="284" w:hanging="284"/>
        <w:jc w:val="both"/>
        <w:rPr>
          <w:rFonts w:eastAsia="Times New Roman" w:cstheme="minorHAnsi"/>
          <w:lang w:eastAsia="nl-NL"/>
        </w:rPr>
      </w:pPr>
      <w:r w:rsidRPr="00325A36">
        <w:rPr>
          <w:rFonts w:eastAsia="Times New Roman" w:cstheme="minorHAnsi"/>
          <w:lang w:eastAsia="nl-NL"/>
        </w:rPr>
        <w:t>Betalingen facturen, declaraties</w:t>
      </w:r>
    </w:p>
    <w:p w14:paraId="55A55B4F" w14:textId="77777777" w:rsidR="00325A36" w:rsidRPr="00325A36" w:rsidRDefault="00325A36" w:rsidP="00925CC6">
      <w:pPr>
        <w:numPr>
          <w:ilvl w:val="0"/>
          <w:numId w:val="11"/>
        </w:numPr>
        <w:spacing w:after="0"/>
        <w:ind w:left="284" w:hanging="284"/>
        <w:jc w:val="both"/>
        <w:rPr>
          <w:rFonts w:eastAsia="Times New Roman" w:cstheme="minorHAnsi"/>
          <w:lang w:eastAsia="nl-NL"/>
        </w:rPr>
      </w:pPr>
      <w:r w:rsidRPr="00325A36">
        <w:rPr>
          <w:rFonts w:eastAsia="Times New Roman" w:cstheme="minorHAnsi"/>
          <w:lang w:eastAsia="nl-NL"/>
        </w:rPr>
        <w:t>Opstellen begroting, jaarrekening, meerjarenramingen</w:t>
      </w:r>
    </w:p>
    <w:p w14:paraId="43ACBD71" w14:textId="77777777" w:rsidR="00325A36" w:rsidRDefault="00325A36" w:rsidP="00925CC6">
      <w:pPr>
        <w:numPr>
          <w:ilvl w:val="0"/>
          <w:numId w:val="11"/>
        </w:numPr>
        <w:spacing w:after="0"/>
        <w:ind w:left="284" w:hanging="284"/>
        <w:jc w:val="both"/>
        <w:rPr>
          <w:rFonts w:eastAsia="Times New Roman" w:cstheme="minorHAnsi"/>
          <w:lang w:eastAsia="nl-NL"/>
        </w:rPr>
      </w:pPr>
      <w:r w:rsidRPr="00325A36">
        <w:rPr>
          <w:rFonts w:eastAsia="Times New Roman" w:cstheme="minorHAnsi"/>
          <w:lang w:eastAsia="nl-NL"/>
        </w:rPr>
        <w:t>Personeelsadministratie</w:t>
      </w:r>
    </w:p>
    <w:p w14:paraId="3A1AEC99" w14:textId="77777777" w:rsidR="00325A36" w:rsidRDefault="00325A36" w:rsidP="004F56B7">
      <w:pPr>
        <w:spacing w:after="0"/>
        <w:ind w:left="284" w:hanging="284"/>
        <w:jc w:val="both"/>
        <w:rPr>
          <w:rFonts w:eastAsia="Times New Roman" w:cstheme="minorHAnsi"/>
          <w:lang w:eastAsia="nl-NL"/>
        </w:rPr>
      </w:pPr>
    </w:p>
    <w:p w14:paraId="54EC666D" w14:textId="5BC6AB7F" w:rsidR="00325A36" w:rsidRPr="00325A36" w:rsidRDefault="00325A36" w:rsidP="00C12B83">
      <w:pPr>
        <w:spacing w:after="0"/>
        <w:jc w:val="both"/>
        <w:rPr>
          <w:rFonts w:eastAsia="Times New Roman" w:cstheme="minorHAnsi"/>
          <w:lang w:eastAsia="nl-NL"/>
        </w:rPr>
      </w:pPr>
      <w:r w:rsidRPr="00325A36">
        <w:rPr>
          <w:rFonts w:eastAsia="Times New Roman" w:cstheme="minorHAnsi"/>
          <w:lang w:eastAsia="nl-NL"/>
        </w:rPr>
        <w:t xml:space="preserve">Alle taken worden momenteel </w:t>
      </w:r>
      <w:r w:rsidR="004F56B7" w:rsidRPr="00325A36">
        <w:rPr>
          <w:rFonts w:eastAsia="Times New Roman" w:cstheme="minorHAnsi"/>
          <w:lang w:eastAsia="nl-NL"/>
        </w:rPr>
        <w:t>ingevuld door</w:t>
      </w:r>
      <w:r w:rsidRPr="00325A36">
        <w:rPr>
          <w:rFonts w:eastAsia="Times New Roman" w:cstheme="minorHAnsi"/>
          <w:lang w:eastAsia="nl-NL"/>
        </w:rPr>
        <w:t xml:space="preserve"> kerkrentmeesters of vrijwilligers. De boekingen in de financiële administratie en het berekenen van de salarissen zijn uitbesteed aan professionele kantoren.</w:t>
      </w:r>
    </w:p>
    <w:p w14:paraId="353C2CF7" w14:textId="77777777" w:rsidR="00454612" w:rsidRPr="00325A36" w:rsidRDefault="00454612" w:rsidP="00C12B83">
      <w:pPr>
        <w:spacing w:after="0"/>
        <w:jc w:val="both"/>
        <w:rPr>
          <w:rFonts w:eastAsia="Times New Roman" w:cstheme="minorHAnsi"/>
          <w:lang w:eastAsia="nl-NL"/>
        </w:rPr>
      </w:pPr>
    </w:p>
    <w:p w14:paraId="62E2D27A" w14:textId="77777777" w:rsidR="00E00756" w:rsidRPr="00325A36" w:rsidRDefault="00E00756" w:rsidP="00C12B83">
      <w:pPr>
        <w:jc w:val="both"/>
        <w:rPr>
          <w:i/>
          <w:iCs/>
        </w:rPr>
      </w:pPr>
    </w:p>
    <w:p w14:paraId="2F8FD2E3" w14:textId="7692BB57" w:rsidR="00E00756" w:rsidRDefault="00E00756" w:rsidP="00C12B83">
      <w:pPr>
        <w:jc w:val="both"/>
        <w:rPr>
          <w:rFonts w:asciiTheme="majorHAnsi" w:eastAsiaTheme="majorEastAsia" w:hAnsiTheme="majorHAnsi" w:cstheme="majorBidi"/>
          <w:color w:val="0F4761" w:themeColor="accent1" w:themeShade="BF"/>
          <w:sz w:val="40"/>
          <w:szCs w:val="40"/>
        </w:rPr>
      </w:pPr>
      <w:r>
        <w:br w:type="page"/>
      </w:r>
    </w:p>
    <w:p w14:paraId="2693F038" w14:textId="12A9B2D3" w:rsidR="00E00756" w:rsidRDefault="00E00756" w:rsidP="00925CC6">
      <w:pPr>
        <w:pStyle w:val="Kop1"/>
        <w:numPr>
          <w:ilvl w:val="0"/>
          <w:numId w:val="18"/>
        </w:numPr>
        <w:jc w:val="both"/>
      </w:pPr>
      <w:bookmarkStart w:id="13" w:name="_Toc221542974"/>
      <w:r w:rsidRPr="00325A36">
        <w:lastRenderedPageBreak/>
        <w:t>Kerkenraad</w:t>
      </w:r>
      <w:bookmarkEnd w:id="13"/>
    </w:p>
    <w:p w14:paraId="0744DC86" w14:textId="7E22813E" w:rsidR="00325A36" w:rsidRPr="00155DDB" w:rsidRDefault="00325A36" w:rsidP="00C12B83">
      <w:pPr>
        <w:jc w:val="both"/>
        <w:rPr>
          <w:rFonts w:cs="Arial"/>
          <w:b/>
          <w:bCs/>
        </w:rPr>
      </w:pPr>
      <w:r w:rsidRPr="00155DDB">
        <w:rPr>
          <w:rFonts w:cs="Arial"/>
          <w:b/>
          <w:bCs/>
        </w:rPr>
        <w:t>Verlangen</w:t>
      </w:r>
    </w:p>
    <w:p w14:paraId="00F3EEF2" w14:textId="4DE3E206" w:rsidR="00325A36" w:rsidRPr="00155DDB" w:rsidRDefault="00325A36" w:rsidP="00C12B83">
      <w:pPr>
        <w:jc w:val="both"/>
        <w:rPr>
          <w:rFonts w:cs="Arial"/>
        </w:rPr>
      </w:pPr>
      <w:r w:rsidRPr="00155DDB">
        <w:rPr>
          <w:rFonts w:cs="Arial"/>
        </w:rPr>
        <w:t xml:space="preserve">De kerkenraad heeft niet alleen tot taak om alles te regelen en goed te laten verlopen (coördinatie), maar daarnaast de zorg voor de opbouw van de gemeente. Ze zoekt datgene wat goed is voor de gemeente. </w:t>
      </w:r>
    </w:p>
    <w:p w14:paraId="7BF9D301" w14:textId="133ECCDF" w:rsidR="00325A36" w:rsidRPr="00155DDB" w:rsidRDefault="00325A36" w:rsidP="00C12B83">
      <w:pPr>
        <w:jc w:val="both"/>
        <w:rPr>
          <w:rFonts w:cs="Arial"/>
        </w:rPr>
      </w:pPr>
      <w:r w:rsidRPr="00155DDB">
        <w:rPr>
          <w:rFonts w:cs="Arial"/>
        </w:rPr>
        <w:t xml:space="preserve">In grote mate heeft ze deze zorg gedeeld met de diverse werkgroepen. </w:t>
      </w:r>
      <w:r w:rsidR="00444A21">
        <w:rPr>
          <w:rFonts w:cs="Arial"/>
        </w:rPr>
        <w:t>Zie het ‘organogram’.</w:t>
      </w:r>
    </w:p>
    <w:p w14:paraId="4CD44F70" w14:textId="77777777" w:rsidR="00444A21" w:rsidRDefault="00444A21" w:rsidP="00C12B83">
      <w:pPr>
        <w:jc w:val="both"/>
        <w:rPr>
          <w:rFonts w:cs="Arial"/>
          <w:b/>
          <w:bCs/>
        </w:rPr>
      </w:pPr>
    </w:p>
    <w:p w14:paraId="0203BF22" w14:textId="1F20EA96" w:rsidR="004F5189" w:rsidRPr="00155DDB" w:rsidRDefault="004F5189" w:rsidP="00C12B83">
      <w:pPr>
        <w:jc w:val="both"/>
        <w:rPr>
          <w:rFonts w:cs="Arial"/>
          <w:b/>
          <w:bCs/>
        </w:rPr>
      </w:pPr>
      <w:r w:rsidRPr="00155DDB">
        <w:rPr>
          <w:rFonts w:cs="Arial"/>
          <w:b/>
          <w:bCs/>
        </w:rPr>
        <w:t>Praktijk</w:t>
      </w:r>
    </w:p>
    <w:p w14:paraId="58433C8C" w14:textId="74362F20" w:rsidR="004F5189" w:rsidRPr="007E63A6" w:rsidRDefault="004F5189" w:rsidP="00C12B83">
      <w:pPr>
        <w:jc w:val="both"/>
        <w:rPr>
          <w:rFonts w:cs="Arial"/>
        </w:rPr>
      </w:pPr>
      <w:r w:rsidRPr="007E63A6">
        <w:rPr>
          <w:rFonts w:cs="Arial"/>
        </w:rPr>
        <w:t xml:space="preserve">Met het vormen van een ‘nieuwe’ gemeente ligt er een belangrijke uitdaging bij de kerkenraad. Het gaat meestal niet zozeer om de precieze inhoud van de afspraken, veel meer hoe ze tot stand komen. In een geloofsgemeenschap met verschillen is het belangrijk om vaardig te zijn met ‘twee’ woorden te spreken vanuit ‘het gezag’. Je bent er als kerkenraad namelijk voor de hele gemeente en niet alleen voor een deel van de (eigen) achterban. </w:t>
      </w:r>
    </w:p>
    <w:p w14:paraId="63CCCABA" w14:textId="309FADD7" w:rsidR="004F5189" w:rsidRPr="007E63A6" w:rsidRDefault="004F5189" w:rsidP="00C12B83">
      <w:pPr>
        <w:jc w:val="both"/>
        <w:rPr>
          <w:rFonts w:cs="Arial"/>
        </w:rPr>
      </w:pPr>
      <w:r w:rsidRPr="007E63A6">
        <w:rPr>
          <w:rFonts w:cs="Arial"/>
        </w:rPr>
        <w:t xml:space="preserve">De kerkenraad legt zich daarom toe op het vaardig worden leiding te geven aan spanningen, conflicten en het in verbinding brengen van mensen en/of verschillende standpunten. </w:t>
      </w:r>
    </w:p>
    <w:p w14:paraId="1312A622" w14:textId="45A4BB61" w:rsidR="004F5189" w:rsidRPr="007E63A6" w:rsidRDefault="004F5189" w:rsidP="00C12B83">
      <w:pPr>
        <w:jc w:val="both"/>
        <w:rPr>
          <w:rFonts w:cs="Arial"/>
        </w:rPr>
      </w:pPr>
      <w:r w:rsidRPr="007E63A6">
        <w:rPr>
          <w:rFonts w:cs="Arial"/>
        </w:rPr>
        <w:t xml:space="preserve">Eveneens is afgesproken bij de voorbereiding op het samengaan dat de twee opgestelde profielen als uitgangspunt en houvast worden gehanteerd bij belangrijke vragen en momenten. Het faciliteren van het goede gesprek over de verschillen en het kunnen vinden van de verbinding is belangrijk. De erkenning en waardering van alle standpunten als gelijkwaardig en ‘bijbels’ is een opdracht </w:t>
      </w:r>
      <w:r w:rsidR="00981A0C" w:rsidRPr="007E63A6">
        <w:rPr>
          <w:rFonts w:cs="Arial"/>
        </w:rPr>
        <w:t>aan ons allen, maar mag gefaciliteerd/gestimuleerd worden door de kerkenraad</w:t>
      </w:r>
      <w:r w:rsidRPr="007E63A6">
        <w:rPr>
          <w:rFonts w:cs="Arial"/>
        </w:rPr>
        <w:t xml:space="preserve">. Dat vraagt ook dat zij zelf voor kan gaan, of zich laat voorgaan, in de complexiteit van bepaalde onderwerpen en situaties. </w:t>
      </w:r>
    </w:p>
    <w:p w14:paraId="486EC918" w14:textId="77777777" w:rsidR="00981A0C" w:rsidRPr="007E63A6" w:rsidRDefault="004F5189" w:rsidP="00C12B83">
      <w:pPr>
        <w:jc w:val="both"/>
        <w:rPr>
          <w:rFonts w:cs="Arial"/>
        </w:rPr>
      </w:pPr>
      <w:r w:rsidRPr="007E63A6">
        <w:rPr>
          <w:rFonts w:cs="Arial"/>
        </w:rPr>
        <w:t xml:space="preserve">Tegelijk moet gezegd zijn dat erkenning en waardering voor standpunten niet hetzelfde is als gelijk krijgen </w:t>
      </w:r>
      <w:r w:rsidR="00981A0C" w:rsidRPr="007E63A6">
        <w:rPr>
          <w:rFonts w:cs="Arial"/>
        </w:rPr>
        <w:t>of</w:t>
      </w:r>
      <w:r w:rsidRPr="007E63A6">
        <w:rPr>
          <w:rFonts w:cs="Arial"/>
        </w:rPr>
        <w:t xml:space="preserve"> </w:t>
      </w:r>
      <w:r w:rsidR="00981A0C" w:rsidRPr="007E63A6">
        <w:rPr>
          <w:rFonts w:cs="Arial"/>
        </w:rPr>
        <w:t>dat iets moet blijven dan wel moet veranderen</w:t>
      </w:r>
      <w:r w:rsidRPr="007E63A6">
        <w:rPr>
          <w:rFonts w:cs="Arial"/>
        </w:rPr>
        <w:t xml:space="preserve">. </w:t>
      </w:r>
      <w:r w:rsidR="00981A0C" w:rsidRPr="007E63A6">
        <w:rPr>
          <w:rFonts w:cs="Arial"/>
        </w:rPr>
        <w:t xml:space="preserve">Je kan het niet iedereen precies naar de zin maken of geven waaraan behoefte is. Zeker in een krimpende kerk ligt hier een uitdaging om te verdelen van wat beschikbaar is en te verbinden waar dat mogelijk is. </w:t>
      </w:r>
    </w:p>
    <w:p w14:paraId="4BAFF44C" w14:textId="0BFF7992" w:rsidR="004F5189" w:rsidRPr="007E63A6" w:rsidRDefault="004F5189" w:rsidP="00C12B83">
      <w:pPr>
        <w:jc w:val="both"/>
        <w:rPr>
          <w:rFonts w:cs="Arial"/>
        </w:rPr>
      </w:pPr>
      <w:r w:rsidRPr="007E63A6">
        <w:rPr>
          <w:rFonts w:cs="Arial"/>
        </w:rPr>
        <w:t xml:space="preserve">Hierin komt de eigenheid van de kerkenraad aan de orde die </w:t>
      </w:r>
      <w:r w:rsidR="008E2AB3" w:rsidRPr="007E63A6">
        <w:rPr>
          <w:rFonts w:cs="Arial"/>
        </w:rPr>
        <w:t>leidinggeeft</w:t>
      </w:r>
      <w:r w:rsidRPr="007E63A6">
        <w:rPr>
          <w:rFonts w:cs="Arial"/>
        </w:rPr>
        <w:t xml:space="preserve"> aan de gemeente. De gemeente is daarnaast geroepen om bij ambtsdragers verkiezingen haar stem te laten horen, </w:t>
      </w:r>
      <w:r w:rsidR="009E4A42" w:rsidRPr="007E63A6">
        <w:rPr>
          <w:rFonts w:cs="Arial"/>
        </w:rPr>
        <w:t xml:space="preserve">wat uiteraard ook geldt voor allerlei andere momenten van gesprek, discussie en afstemming. </w:t>
      </w:r>
    </w:p>
    <w:p w14:paraId="4B615E5F" w14:textId="7785A326" w:rsidR="00155DDB" w:rsidRPr="007E63A6" w:rsidRDefault="00981A0C" w:rsidP="00C12B83">
      <w:pPr>
        <w:jc w:val="both"/>
        <w:rPr>
          <w:rFonts w:cs="Arial"/>
        </w:rPr>
      </w:pPr>
      <w:r w:rsidRPr="007E63A6">
        <w:rPr>
          <w:rFonts w:cs="Arial"/>
        </w:rPr>
        <w:t xml:space="preserve">In de checklist van ‘Samen kerkzijn’ komt het leiding geven als expliciet aandachtspunt naar voren. </w:t>
      </w:r>
    </w:p>
    <w:p w14:paraId="66454BD3" w14:textId="00AFADFD" w:rsidR="00155DDB" w:rsidRPr="007E63A6" w:rsidRDefault="00155DDB" w:rsidP="00C12B83">
      <w:pPr>
        <w:jc w:val="both"/>
        <w:rPr>
          <w:rFonts w:cs="Arial"/>
          <w:b/>
          <w:bCs/>
        </w:rPr>
      </w:pPr>
      <w:r w:rsidRPr="007E63A6">
        <w:rPr>
          <w:rFonts w:cs="Arial"/>
          <w:b/>
          <w:bCs/>
        </w:rPr>
        <w:t>Organisatie</w:t>
      </w:r>
    </w:p>
    <w:p w14:paraId="4F99E3F5" w14:textId="589C3550" w:rsidR="00155DDB" w:rsidRPr="007E63A6" w:rsidRDefault="00155DDB" w:rsidP="00C12B83">
      <w:pPr>
        <w:jc w:val="both"/>
        <w:rPr>
          <w:rFonts w:cs="Arial"/>
        </w:rPr>
      </w:pPr>
      <w:r w:rsidRPr="007E63A6">
        <w:rPr>
          <w:rFonts w:cs="Arial"/>
        </w:rPr>
        <w:t xml:space="preserve">Voor de samenstelling en werkwijze van de kerkenraad wordt verwezen naar de plaatselijke regeling. </w:t>
      </w:r>
    </w:p>
    <w:p w14:paraId="01BA0E04" w14:textId="77777777" w:rsidR="00444A21" w:rsidRPr="007E63A6" w:rsidRDefault="00444A21" w:rsidP="00C12B83">
      <w:pPr>
        <w:jc w:val="both"/>
      </w:pPr>
    </w:p>
    <w:p w14:paraId="1942D32B" w14:textId="77777777" w:rsidR="00444A21" w:rsidRPr="007E63A6" w:rsidRDefault="00444A21" w:rsidP="00C12B83">
      <w:pPr>
        <w:jc w:val="both"/>
        <w:rPr>
          <w:b/>
          <w:bCs/>
        </w:rPr>
      </w:pPr>
      <w:r w:rsidRPr="007E63A6">
        <w:rPr>
          <w:b/>
          <w:bCs/>
        </w:rPr>
        <w:t>Afspraken</w:t>
      </w:r>
    </w:p>
    <w:p w14:paraId="0796B2A5" w14:textId="77777777" w:rsidR="00444A21" w:rsidRPr="007E63A6" w:rsidRDefault="00444A21" w:rsidP="00C12B83">
      <w:pPr>
        <w:jc w:val="both"/>
      </w:pPr>
      <w:r w:rsidRPr="007E63A6">
        <w:t xml:space="preserve">Na het eerste jaar geeft de kerkenraad een terugblik of en hoe het gewenste ontwerp van de nieuwe gemeente gestalte heeft gekregen (organisatorisch). Wat loopt goed, waar kan het nog wat beter. Sommige zaken vragen tijd om te regelen, en de meeste zaken hebben even tijd nodig om </w:t>
      </w:r>
      <w:r w:rsidRPr="007E63A6">
        <w:lastRenderedPageBreak/>
        <w:t>te zien of de uitwerking positief is. Vandaar alleen een terugkoppeling naar de gemeente over de stand van zaken.</w:t>
      </w:r>
    </w:p>
    <w:p w14:paraId="5F0076B2" w14:textId="77777777" w:rsidR="00E11EC1" w:rsidRDefault="00444A21" w:rsidP="00C12B83">
      <w:pPr>
        <w:jc w:val="both"/>
      </w:pPr>
      <w:r w:rsidRPr="007E63A6">
        <w:t>Na 2 jaar gaan we breder en dieper evalueren met elkaar. W</w:t>
      </w:r>
      <w:r w:rsidR="00400B15" w:rsidRPr="007E63A6">
        <w:t>aar kunnen we bijsturen om hetgeen we verlangen meer vorm te geven? Waar is meer aandacht en inzet nodig? Etc. De precieze vormgeving hoe dit te organiseren leggen we niet bij voorbaat vast. Een gemeenteavond kan dit uiteraard zijn, maar ook andere vormen zijn mogelijk (denk aan meer diepte-interviews, langs werkgroepen gaan, vragenlijsten, etc.).</w:t>
      </w:r>
      <w:r w:rsidR="00400B15">
        <w:t xml:space="preserve"> </w:t>
      </w:r>
    </w:p>
    <w:p w14:paraId="4FFFAD58" w14:textId="77777777" w:rsidR="00E11EC1" w:rsidRDefault="00E11EC1">
      <w:r>
        <w:br w:type="page"/>
      </w:r>
    </w:p>
    <w:p w14:paraId="1EA9E402" w14:textId="7A726AEF" w:rsidR="00E11EC1" w:rsidRDefault="00E11EC1" w:rsidP="00925CC6">
      <w:pPr>
        <w:pStyle w:val="Kop1"/>
        <w:numPr>
          <w:ilvl w:val="0"/>
          <w:numId w:val="18"/>
        </w:numPr>
      </w:pPr>
      <w:bookmarkStart w:id="14" w:name="_Toc221542975"/>
      <w:r w:rsidRPr="002718B7">
        <w:lastRenderedPageBreak/>
        <w:t>Communicatie</w:t>
      </w:r>
      <w:r>
        <w:t xml:space="preserve"> (wordt nog aan gewerkt)</w:t>
      </w:r>
      <w:bookmarkEnd w:id="14"/>
    </w:p>
    <w:p w14:paraId="68D4979F" w14:textId="2FD66C26" w:rsidR="00155DDB" w:rsidRPr="00444A21" w:rsidRDefault="00155DDB" w:rsidP="00C12B83">
      <w:pPr>
        <w:jc w:val="both"/>
      </w:pPr>
      <w:r>
        <w:br w:type="page"/>
      </w:r>
    </w:p>
    <w:p w14:paraId="12B0B183" w14:textId="410EB5B2" w:rsidR="00A97F46" w:rsidRPr="007E63A6" w:rsidRDefault="00454612" w:rsidP="00E11EC1">
      <w:pPr>
        <w:pStyle w:val="Kop1"/>
      </w:pPr>
      <w:bookmarkStart w:id="15" w:name="_Toc221542976"/>
      <w:r w:rsidRPr="007E63A6">
        <w:lastRenderedPageBreak/>
        <w:t xml:space="preserve">Bijlage </w:t>
      </w:r>
      <w:r w:rsidR="009E4A42" w:rsidRPr="007E63A6">
        <w:t>1</w:t>
      </w:r>
      <w:r w:rsidR="00A97F46" w:rsidRPr="007E63A6">
        <w:t>: ‘Predikant-profielen’ of ‘hoofdstromingen’</w:t>
      </w:r>
      <w:bookmarkEnd w:id="15"/>
    </w:p>
    <w:p w14:paraId="19FF18A9" w14:textId="215E5D7B" w:rsidR="00454612" w:rsidRPr="007E63A6" w:rsidRDefault="00A97F46" w:rsidP="00A97F46">
      <w:pPr>
        <w:jc w:val="right"/>
        <w:rPr>
          <w:b/>
          <w:bCs/>
          <w:i/>
          <w:iCs/>
        </w:rPr>
      </w:pPr>
      <w:r w:rsidRPr="007E63A6">
        <w:rPr>
          <w:b/>
          <w:bCs/>
          <w:i/>
          <w:iCs/>
        </w:rPr>
        <w:t xml:space="preserve">Uitwerking bij Identiteit en Profiel van de PG Ommen </w:t>
      </w:r>
    </w:p>
    <w:p w14:paraId="166EC8DF" w14:textId="49D14825" w:rsidR="000D6A7E" w:rsidRPr="007E63A6" w:rsidRDefault="00981A0C" w:rsidP="00350CE5">
      <w:pPr>
        <w:pStyle w:val="Geenafstand"/>
        <w:spacing w:line="276" w:lineRule="auto"/>
        <w:jc w:val="both"/>
        <w:rPr>
          <w:rFonts w:asciiTheme="minorHAnsi" w:eastAsiaTheme="minorEastAsia" w:hAnsiTheme="minorHAnsi"/>
          <w:kern w:val="0"/>
          <w:sz w:val="22"/>
          <w14:ligatures w14:val="none"/>
        </w:rPr>
      </w:pPr>
      <w:r w:rsidRPr="007E63A6">
        <w:rPr>
          <w:rFonts w:asciiTheme="minorHAnsi" w:eastAsiaTheme="minorEastAsia" w:hAnsiTheme="minorHAnsi"/>
          <w:kern w:val="0"/>
          <w:sz w:val="22"/>
          <w14:ligatures w14:val="none"/>
        </w:rPr>
        <w:t xml:space="preserve">Als houvast zijn er twee profielen van predikanten of ‘stromingen’ die voor een groot deel de geloofsbeleving beschrijven van veel gemeenteleden. Ze roepen herkenning op (zie ook ‘ruimte voor persoonlijke verbinding in de checklist ‘Samen kerkzijn’ en pagina 5 van dit beleidsplan). Tegelijk overlappen de geloofsbelevingen en worden predikanten/kerkelijk werkers en gemeenteleden niet in een hokje geplaatst. De profielen moeten helpend zijn om richting te geven, afspraken te maken en op een goede manier </w:t>
      </w:r>
      <w:r w:rsidR="00384C15" w:rsidRPr="007E63A6">
        <w:rPr>
          <w:rFonts w:asciiTheme="minorHAnsi" w:eastAsiaTheme="minorEastAsia" w:hAnsiTheme="minorHAnsi"/>
          <w:kern w:val="0"/>
          <w:sz w:val="22"/>
          <w14:ligatures w14:val="none"/>
        </w:rPr>
        <w:t xml:space="preserve">samen kerk te zijn. </w:t>
      </w:r>
    </w:p>
    <w:p w14:paraId="75C8CF1C" w14:textId="77777777" w:rsidR="000D6A7E" w:rsidRPr="007E63A6" w:rsidRDefault="000D6A7E" w:rsidP="00C12B83">
      <w:pPr>
        <w:pStyle w:val="Geenafstand"/>
        <w:jc w:val="both"/>
        <w:rPr>
          <w:rFonts w:asciiTheme="minorHAnsi" w:eastAsiaTheme="minorEastAsia" w:hAnsiTheme="minorHAnsi"/>
          <w:kern w:val="0"/>
          <w:sz w:val="22"/>
          <w14:ligatures w14:val="none"/>
        </w:rPr>
      </w:pPr>
    </w:p>
    <w:p w14:paraId="2CBA84E5" w14:textId="55451C64" w:rsidR="009E4A42" w:rsidRPr="007E63A6" w:rsidRDefault="009E4A42" w:rsidP="00E11EC1">
      <w:pPr>
        <w:pStyle w:val="Kop3"/>
        <w:rPr>
          <w:rFonts w:eastAsiaTheme="minorEastAsia"/>
        </w:rPr>
      </w:pPr>
      <w:bookmarkStart w:id="16" w:name="_Toc221211295"/>
      <w:bookmarkStart w:id="17" w:name="_Toc221212732"/>
      <w:bookmarkStart w:id="18" w:name="_Toc221542977"/>
      <w:r w:rsidRPr="007E63A6">
        <w:rPr>
          <w:rFonts w:eastAsiaTheme="minorEastAsia"/>
        </w:rPr>
        <w:t>Profiel 1:</w:t>
      </w:r>
      <w:bookmarkEnd w:id="16"/>
      <w:bookmarkEnd w:id="17"/>
      <w:r w:rsidR="00350CE5" w:rsidRPr="007E63A6">
        <w:rPr>
          <w:rFonts w:eastAsiaTheme="minorEastAsia"/>
        </w:rPr>
        <w:t xml:space="preserve"> Confessioneel</w:t>
      </w:r>
      <w:bookmarkEnd w:id="18"/>
    </w:p>
    <w:p w14:paraId="39D03F72" w14:textId="55A81856" w:rsidR="00454612" w:rsidRDefault="00454612" w:rsidP="00350CE5">
      <w:pPr>
        <w:pStyle w:val="Geenafstand"/>
        <w:spacing w:line="276" w:lineRule="auto"/>
        <w:jc w:val="both"/>
        <w:rPr>
          <w:rFonts w:asciiTheme="minorHAnsi" w:eastAsiaTheme="minorEastAsia" w:hAnsiTheme="minorHAnsi"/>
          <w:kern w:val="0"/>
          <w:sz w:val="22"/>
          <w14:ligatures w14:val="none"/>
        </w:rPr>
      </w:pPr>
      <w:r w:rsidRPr="007E63A6">
        <w:rPr>
          <w:rFonts w:asciiTheme="minorHAnsi" w:eastAsiaTheme="minorEastAsia" w:hAnsiTheme="minorHAnsi"/>
          <w:kern w:val="0"/>
          <w:sz w:val="22"/>
          <w14:ligatures w14:val="none"/>
        </w:rPr>
        <w:t>Een confessionele predikant binnen PKN</w:t>
      </w:r>
      <w:r w:rsidRPr="009E4A42">
        <w:rPr>
          <w:rFonts w:asciiTheme="minorHAnsi" w:eastAsiaTheme="minorEastAsia" w:hAnsiTheme="minorHAnsi"/>
          <w:kern w:val="0"/>
          <w:sz w:val="22"/>
          <w14:ligatures w14:val="none"/>
        </w:rPr>
        <w:t>-Ommen is een dominee die ervan uitgaat dat de Drie-enige God altijd de Eerste is (verticale balk van het kruis - hoe kan ik leven vanuit Zijn genade) en vandaar gaat het richting horizontaal (hoe verhoud ik mij tot mijn naasten). De Bijbel is het betrouwbare Woord van God. Jezus Christus staat als Verzoener van onze zonden centraal. De heilsfeiten hebben een belangrijke plek. Daarbij geldt een hartelijke verbondenheid met de klassieke en de protestantse belijdenisgeschriften van de kerk. Belangrijke geloofszaken zoals de lichamelijke opstanding van Jezus, Zijn wederkomst, hemel en hel worden hierin beschreven.</w:t>
      </w:r>
    </w:p>
    <w:p w14:paraId="1CCAF4ED" w14:textId="77777777" w:rsidR="00350CE5" w:rsidRPr="009E4A42" w:rsidRDefault="00350CE5" w:rsidP="00350CE5">
      <w:pPr>
        <w:pStyle w:val="Geenafstand"/>
        <w:spacing w:line="276" w:lineRule="auto"/>
        <w:jc w:val="both"/>
        <w:rPr>
          <w:rFonts w:asciiTheme="minorHAnsi" w:eastAsiaTheme="minorEastAsia" w:hAnsiTheme="minorHAnsi"/>
          <w:kern w:val="0"/>
          <w:sz w:val="22"/>
          <w14:ligatures w14:val="none"/>
        </w:rPr>
      </w:pPr>
    </w:p>
    <w:p w14:paraId="051ED22F" w14:textId="6A9073E0" w:rsidR="00454612" w:rsidRDefault="00454612" w:rsidP="00350CE5">
      <w:pPr>
        <w:pStyle w:val="Geenafstand"/>
        <w:spacing w:line="276" w:lineRule="auto"/>
        <w:jc w:val="both"/>
        <w:rPr>
          <w:rFonts w:asciiTheme="minorHAnsi" w:eastAsiaTheme="minorEastAsia" w:hAnsiTheme="minorHAnsi"/>
          <w:kern w:val="0"/>
          <w:sz w:val="22"/>
          <w14:ligatures w14:val="none"/>
        </w:rPr>
      </w:pPr>
      <w:r w:rsidRPr="009E4A42">
        <w:rPr>
          <w:rFonts w:asciiTheme="minorHAnsi" w:eastAsiaTheme="minorEastAsia" w:hAnsiTheme="minorHAnsi"/>
          <w:kern w:val="0"/>
          <w:sz w:val="22"/>
          <w14:ligatures w14:val="none"/>
        </w:rPr>
        <w:t xml:space="preserve">De verkondiging is het middelpunt van de eredienst. Het gaat daarbij in </w:t>
      </w:r>
      <w:r w:rsidR="009E4A42">
        <w:rPr>
          <w:rFonts w:asciiTheme="minorHAnsi" w:eastAsiaTheme="minorEastAsia" w:hAnsiTheme="minorHAnsi"/>
          <w:kern w:val="0"/>
          <w:sz w:val="22"/>
          <w14:ligatures w14:val="none"/>
        </w:rPr>
        <w:t>eerste</w:t>
      </w:r>
      <w:r w:rsidRPr="009E4A42">
        <w:rPr>
          <w:rFonts w:asciiTheme="minorHAnsi" w:eastAsiaTheme="minorEastAsia" w:hAnsiTheme="minorHAnsi"/>
          <w:kern w:val="0"/>
          <w:sz w:val="22"/>
          <w14:ligatures w14:val="none"/>
        </w:rPr>
        <w:t xml:space="preserve"> instantie om wat God wil zeggen in Zijn Woord. De mens leert uit het Woord hoe hij leven mag in deze huidige tijd. Hij wil door de Bijbeluitleg – mensen via Jezus Christus dichter bij God de Vader brengen. De Bijbeluitleg voedt de persoonlijke relatie met Christus. Daarbij wordt gesproken in de hedendaagse taal en kan gebruik worden gemaakt van voorbeelden uit het heden en ondersteunende (technische) middelen. Qua liedkeuze zijn er veel mogelijkheden. Belangrijk is in elk geval dat er duidelijke liederen worden gezongen, die de belijdende Bijbelse boodschap ondersteunen. </w:t>
      </w:r>
    </w:p>
    <w:p w14:paraId="21E1017B" w14:textId="77777777" w:rsidR="00350CE5" w:rsidRPr="009E4A42" w:rsidRDefault="00350CE5" w:rsidP="00350CE5">
      <w:pPr>
        <w:pStyle w:val="Geenafstand"/>
        <w:spacing w:line="276" w:lineRule="auto"/>
        <w:jc w:val="both"/>
        <w:rPr>
          <w:rFonts w:asciiTheme="minorHAnsi" w:eastAsiaTheme="minorEastAsia" w:hAnsiTheme="minorHAnsi"/>
          <w:kern w:val="0"/>
          <w:sz w:val="22"/>
          <w14:ligatures w14:val="none"/>
        </w:rPr>
      </w:pPr>
    </w:p>
    <w:p w14:paraId="0A71F96B" w14:textId="77777777" w:rsidR="00454612" w:rsidRDefault="00454612" w:rsidP="00350CE5">
      <w:pPr>
        <w:pStyle w:val="Geenafstand"/>
        <w:spacing w:line="276" w:lineRule="auto"/>
        <w:jc w:val="both"/>
        <w:rPr>
          <w:rFonts w:asciiTheme="minorHAnsi" w:eastAsiaTheme="minorEastAsia" w:hAnsiTheme="minorHAnsi"/>
          <w:kern w:val="0"/>
          <w:sz w:val="22"/>
          <w14:ligatures w14:val="none"/>
        </w:rPr>
      </w:pPr>
      <w:r w:rsidRPr="009E4A42">
        <w:rPr>
          <w:rFonts w:asciiTheme="minorHAnsi" w:eastAsiaTheme="minorEastAsia" w:hAnsiTheme="minorHAnsi"/>
          <w:kern w:val="0"/>
          <w:sz w:val="22"/>
          <w14:ligatures w14:val="none"/>
        </w:rPr>
        <w:t>Ethische kwesties worden zorgvuldig getoetst aan het Woord van God. God bepaalt wat goed en kwaad is. God vraagt rekenschap over ons handelen.</w:t>
      </w:r>
    </w:p>
    <w:p w14:paraId="0DC357D1" w14:textId="77777777" w:rsidR="00350CE5" w:rsidRPr="009E4A42" w:rsidRDefault="00350CE5" w:rsidP="00350CE5">
      <w:pPr>
        <w:pStyle w:val="Geenafstand"/>
        <w:spacing w:line="276" w:lineRule="auto"/>
        <w:jc w:val="both"/>
        <w:rPr>
          <w:rFonts w:asciiTheme="minorHAnsi" w:eastAsiaTheme="minorEastAsia" w:hAnsiTheme="minorHAnsi"/>
          <w:kern w:val="0"/>
          <w:sz w:val="22"/>
          <w14:ligatures w14:val="none"/>
        </w:rPr>
      </w:pPr>
    </w:p>
    <w:p w14:paraId="517A3505" w14:textId="77777777" w:rsidR="00454612" w:rsidRDefault="00454612" w:rsidP="00350CE5">
      <w:pPr>
        <w:pStyle w:val="Geenafstand"/>
        <w:spacing w:line="276" w:lineRule="auto"/>
        <w:jc w:val="both"/>
        <w:rPr>
          <w:rFonts w:asciiTheme="minorHAnsi" w:eastAsiaTheme="minorEastAsia" w:hAnsiTheme="minorHAnsi"/>
          <w:kern w:val="0"/>
          <w:sz w:val="22"/>
          <w14:ligatures w14:val="none"/>
        </w:rPr>
      </w:pPr>
      <w:r w:rsidRPr="009E4A42">
        <w:rPr>
          <w:rFonts w:asciiTheme="minorHAnsi" w:eastAsiaTheme="minorEastAsia" w:hAnsiTheme="minorHAnsi"/>
          <w:kern w:val="0"/>
          <w:sz w:val="22"/>
          <w14:ligatures w14:val="none"/>
        </w:rPr>
        <w:t>De hedendaagse maatschappelijke vragen worden serieus genomen en belicht vanuit het Woord van God.</w:t>
      </w:r>
    </w:p>
    <w:p w14:paraId="5850CEAA" w14:textId="77777777" w:rsidR="00454612" w:rsidRPr="009E4A42" w:rsidRDefault="00454612" w:rsidP="00C12B83">
      <w:pPr>
        <w:pStyle w:val="Geenafstand"/>
        <w:jc w:val="both"/>
        <w:rPr>
          <w:rFonts w:asciiTheme="minorHAnsi" w:eastAsiaTheme="minorEastAsia" w:hAnsiTheme="minorHAnsi"/>
          <w:kern w:val="0"/>
          <w:sz w:val="22"/>
          <w14:ligatures w14:val="none"/>
        </w:rPr>
      </w:pPr>
    </w:p>
    <w:p w14:paraId="6CCF19C7" w14:textId="488A6E7C" w:rsidR="00350CE5" w:rsidRPr="007E63A6" w:rsidRDefault="00350CE5" w:rsidP="00350CE5">
      <w:pPr>
        <w:pStyle w:val="Kop3"/>
      </w:pPr>
      <w:bookmarkStart w:id="19" w:name="_Toc221214507"/>
      <w:bookmarkStart w:id="20" w:name="_Toc221542978"/>
      <w:r w:rsidRPr="007E63A6">
        <w:t>Profiel 2: Midden-orthodox</w:t>
      </w:r>
      <w:bookmarkEnd w:id="19"/>
      <w:bookmarkEnd w:id="20"/>
    </w:p>
    <w:p w14:paraId="601CE938" w14:textId="77777777" w:rsidR="00350CE5" w:rsidRPr="007E63A6" w:rsidRDefault="00350CE5" w:rsidP="00350CE5">
      <w:pPr>
        <w:jc w:val="both"/>
      </w:pPr>
      <w:r w:rsidRPr="007E63A6">
        <w:t>Een midden-orthodoxe predikant binnen PKN-Ommen leeft en werkt vanuit het geloof dat de Drie-enige God het begin en de dragende grond van het leven is (de verticale balk van het kruis). Vanuit deze verbondenheid met God krijgt vooral de horizontale balk van het kruis gestalte: hoe verhouden wij ons tot elkaar en tot de wereld om ons heen. De predikant staat in de traditie van de kerk en blijft trouw aan de kern van het christelijk geloof en de klassieke belijdenissen, terwijl tegelijk gezocht wordt naar de betekenis daarvan in de context van vandaag.</w:t>
      </w:r>
    </w:p>
    <w:p w14:paraId="502BE1FC" w14:textId="77777777" w:rsidR="00350CE5" w:rsidRPr="007E63A6" w:rsidRDefault="00350CE5" w:rsidP="00350CE5">
      <w:pPr>
        <w:jc w:val="both"/>
      </w:pPr>
      <w:r w:rsidRPr="007E63A6">
        <w:t xml:space="preserve">De Bijbel wordt gelezen en verkondigd als het levende getuigenis van Gods weg met mensen, waarin God zich laat kennen en waarin de gemeente wordt uitgenodigd om te luisteren naar wat </w:t>
      </w:r>
      <w:r w:rsidRPr="007E63A6">
        <w:lastRenderedPageBreak/>
        <w:t>de Geest vandaag zegt. Daarbij is er oog voor de historische en literaire context van de Schrift én voor de ervaringen en vragen van mensen in het heden. Zo ontstaat ruimte voor gesprek, persoonlijke geloofsbeleving en gezamenlijke verdieping.</w:t>
      </w:r>
    </w:p>
    <w:p w14:paraId="3E8955D1" w14:textId="77777777" w:rsidR="00350CE5" w:rsidRPr="007E63A6" w:rsidRDefault="00350CE5" w:rsidP="00350CE5">
      <w:pPr>
        <w:jc w:val="both"/>
      </w:pPr>
      <w:r w:rsidRPr="007E63A6">
        <w:t>Jezus Christus staat centraal als de levende Heer die mensen roept tot geloof en navolging. Vanuit de verbondenheid met Christus krijgt het persoonlijk en gemeenschappelijk leven richting: in keuzes die gemaakt worden, in onderlinge relaties en in betrokkenheid op samenleving en schepping.</w:t>
      </w:r>
    </w:p>
    <w:p w14:paraId="35AE0187" w14:textId="77777777" w:rsidR="00350CE5" w:rsidRPr="007E63A6" w:rsidRDefault="00350CE5" w:rsidP="00350CE5">
      <w:pPr>
        <w:jc w:val="both"/>
      </w:pPr>
      <w:r w:rsidRPr="007E63A6">
        <w:t>De verkondiging zoekt bewust de verbinding tussen Schrift en actualiteit, tussen geloof en leven. Zij nodigt uit tot navolging van Christus, met aandacht voor gerechtigheid, duurzaamheid en menselijke waardigheid. In ethische en maatschappelijke vragen staat het gezamenlijke onderscheiden centraal: wat betekent het om vandaag als christen te leven, in trouw aan God en met openheid naar elkaar?</w:t>
      </w:r>
    </w:p>
    <w:p w14:paraId="6F7D6045" w14:textId="77777777" w:rsidR="00350CE5" w:rsidRPr="00350CE5" w:rsidRDefault="00350CE5" w:rsidP="00350CE5">
      <w:pPr>
        <w:jc w:val="both"/>
      </w:pPr>
      <w:r w:rsidRPr="007E63A6">
        <w:t>In de eredienst is ruimte voor zowel klassieke als eigentijdse vormen. Woord, muziek, stilte en symboliek dragen bij aan verdieping van het geloof en aan het samen luisteren naar Gods stem. De predikant stimuleert een kerk die geworteld is in de traditie en met een open blik zoekt naar nieuwe wegen om gemeente te zijn.</w:t>
      </w:r>
    </w:p>
    <w:p w14:paraId="37E33B2A" w14:textId="77777777" w:rsidR="00350CE5" w:rsidRPr="00350CE5" w:rsidRDefault="00350CE5" w:rsidP="00350CE5">
      <w:pPr>
        <w:jc w:val="both"/>
        <w:rPr>
          <w:rFonts w:eastAsiaTheme="majorEastAsia" w:cstheme="majorBidi"/>
          <w:color w:val="0F4761" w:themeColor="accent1" w:themeShade="BF"/>
          <w:sz w:val="28"/>
          <w:szCs w:val="28"/>
        </w:rPr>
      </w:pPr>
    </w:p>
    <w:p w14:paraId="367B3CE6" w14:textId="77777777" w:rsidR="00350CE5" w:rsidRPr="00F345FB" w:rsidRDefault="00350CE5" w:rsidP="00C12B83">
      <w:pPr>
        <w:jc w:val="both"/>
        <w:rPr>
          <w:rFonts w:eastAsiaTheme="majorEastAsia" w:cstheme="majorBidi"/>
          <w:color w:val="0F4761" w:themeColor="accent1" w:themeShade="BF"/>
          <w:sz w:val="28"/>
          <w:szCs w:val="28"/>
        </w:rPr>
      </w:pPr>
    </w:p>
    <w:p w14:paraId="52173D12" w14:textId="77777777" w:rsidR="00A97F46" w:rsidRPr="007E63A6" w:rsidRDefault="00F345FB" w:rsidP="00A97F46">
      <w:pPr>
        <w:pStyle w:val="Kop1"/>
      </w:pPr>
      <w:r>
        <w:br w:type="page"/>
      </w:r>
      <w:bookmarkStart w:id="21" w:name="_Toc221542979"/>
      <w:r w:rsidR="00624A2D" w:rsidRPr="00624A2D">
        <w:lastRenderedPageBreak/>
        <w:t>Bijlage</w:t>
      </w:r>
      <w:r w:rsidR="00E11EC1">
        <w:t xml:space="preserve"> 2: </w:t>
      </w:r>
      <w:r w:rsidR="00F6254B">
        <w:t xml:space="preserve">Onze </w:t>
      </w:r>
      <w:r w:rsidR="00624A2D" w:rsidRPr="007E63A6">
        <w:t>Omgangsvormen</w:t>
      </w:r>
      <w:bookmarkEnd w:id="21"/>
      <w:r w:rsidR="00624A2D" w:rsidRPr="007E63A6">
        <w:t xml:space="preserve"> </w:t>
      </w:r>
    </w:p>
    <w:p w14:paraId="520674F5" w14:textId="70103496" w:rsidR="00624A2D" w:rsidRPr="00A97F46" w:rsidRDefault="00A97F46" w:rsidP="00A97F46">
      <w:pPr>
        <w:jc w:val="right"/>
        <w:rPr>
          <w:b/>
          <w:bCs/>
        </w:rPr>
      </w:pPr>
      <w:r w:rsidRPr="007E63A6">
        <w:rPr>
          <w:b/>
          <w:bCs/>
        </w:rPr>
        <w:t xml:space="preserve">Uitwerking bij </w:t>
      </w:r>
      <w:r w:rsidR="00624A2D" w:rsidRPr="007E63A6">
        <w:rPr>
          <w:b/>
          <w:bCs/>
        </w:rPr>
        <w:t>onderd</w:t>
      </w:r>
      <w:r w:rsidR="00E11EC1" w:rsidRPr="007E63A6">
        <w:rPr>
          <w:b/>
          <w:bCs/>
        </w:rPr>
        <w:t>eel V</w:t>
      </w:r>
      <w:r w:rsidR="00624A2D" w:rsidRPr="007E63A6">
        <w:rPr>
          <w:b/>
          <w:bCs/>
        </w:rPr>
        <w:t>eilige Kerk</w:t>
      </w:r>
    </w:p>
    <w:p w14:paraId="0E862BB0" w14:textId="77777777" w:rsidR="00A97F46" w:rsidRPr="00624A2D" w:rsidRDefault="00A97F46" w:rsidP="00A97F46">
      <w:pPr>
        <w:jc w:val="both"/>
      </w:pPr>
    </w:p>
    <w:p w14:paraId="57D93581" w14:textId="77777777" w:rsidR="00C12B83" w:rsidRDefault="00624A2D" w:rsidP="00C12B83">
      <w:pPr>
        <w:jc w:val="both"/>
        <w:rPr>
          <w:b/>
          <w:bCs/>
        </w:rPr>
      </w:pPr>
      <w:r w:rsidRPr="0084718B">
        <w:rPr>
          <w:b/>
          <w:bCs/>
        </w:rPr>
        <w:t>Vertrouwd &amp; Veilig in PKN-kerken Ommen</w:t>
      </w:r>
      <w:r>
        <w:rPr>
          <w:b/>
          <w:bCs/>
        </w:rPr>
        <w:t xml:space="preserve"> (Omgangsvormen/gedragsregels)</w:t>
      </w:r>
    </w:p>
    <w:p w14:paraId="5CC1AC3A" w14:textId="1BBDB519" w:rsidR="00624A2D" w:rsidRPr="0084718B" w:rsidRDefault="00624A2D" w:rsidP="00C12B83">
      <w:pPr>
        <w:jc w:val="both"/>
      </w:pPr>
      <w:r w:rsidRPr="0084718B">
        <w:t xml:space="preserve">Binnen de kerken van de Hervormde gemeente en Gereformeerde Kerk in Ommen willen we op een goede en respectvolle manier met elkaar omgaan. Of je nu </w:t>
      </w:r>
      <w:r w:rsidR="008E2AB3" w:rsidRPr="0084718B">
        <w:t>leidinggeeft</w:t>
      </w:r>
      <w:r w:rsidRPr="0084718B">
        <w:t xml:space="preserve"> in het jeugdwerk, op bezoek gaat bij gemeenteleden of op een andere manier betrokken bent in het kerkenwerk: jouw relatie met gemeenteleden is altijd kwetsbaar. Daarom is het belangrijk om je bewust te zijn van goede omgangsvormen.</w:t>
      </w:r>
    </w:p>
    <w:p w14:paraId="0CF90304" w14:textId="77777777" w:rsidR="00624A2D" w:rsidRPr="0084718B" w:rsidRDefault="00624A2D" w:rsidP="00925CC6">
      <w:pPr>
        <w:numPr>
          <w:ilvl w:val="0"/>
          <w:numId w:val="5"/>
        </w:numPr>
        <w:tabs>
          <w:tab w:val="clear" w:pos="720"/>
          <w:tab w:val="num" w:pos="426"/>
        </w:tabs>
        <w:spacing w:after="0"/>
        <w:ind w:left="284" w:hanging="284"/>
        <w:jc w:val="both"/>
      </w:pPr>
      <w:r w:rsidRPr="0084718B">
        <w:t>Ik accepteer en respecteer de ander zoals deze is, en discrimineer niet. Iedereen hoort erbij binnen onze kerkelijke gemeente.</w:t>
      </w:r>
    </w:p>
    <w:p w14:paraId="47F5710B" w14:textId="77777777" w:rsidR="00624A2D" w:rsidRPr="0084718B" w:rsidRDefault="00624A2D" w:rsidP="00925CC6">
      <w:pPr>
        <w:numPr>
          <w:ilvl w:val="0"/>
          <w:numId w:val="5"/>
        </w:numPr>
        <w:tabs>
          <w:tab w:val="clear" w:pos="720"/>
          <w:tab w:val="num" w:pos="426"/>
        </w:tabs>
        <w:spacing w:after="0"/>
        <w:ind w:left="284" w:hanging="284"/>
        <w:jc w:val="both"/>
      </w:pPr>
      <w:r w:rsidRPr="0084718B">
        <w:t>Ik misbruik mijn positie niet ten opzichte van anderen.</w:t>
      </w:r>
    </w:p>
    <w:p w14:paraId="2DFE7C81" w14:textId="77777777" w:rsidR="00624A2D" w:rsidRPr="0084718B" w:rsidRDefault="00624A2D" w:rsidP="00925CC6">
      <w:pPr>
        <w:numPr>
          <w:ilvl w:val="0"/>
          <w:numId w:val="5"/>
        </w:numPr>
        <w:tabs>
          <w:tab w:val="clear" w:pos="720"/>
          <w:tab w:val="num" w:pos="426"/>
        </w:tabs>
        <w:spacing w:after="0"/>
        <w:ind w:left="284" w:hanging="284"/>
        <w:jc w:val="both"/>
      </w:pPr>
      <w:r w:rsidRPr="0084718B">
        <w:t>Ik val niemand lastig en breng niemand schade toe.</w:t>
      </w:r>
    </w:p>
    <w:p w14:paraId="16FB1B9C" w14:textId="77777777" w:rsidR="00624A2D" w:rsidRPr="0084718B" w:rsidRDefault="00624A2D" w:rsidP="00925CC6">
      <w:pPr>
        <w:numPr>
          <w:ilvl w:val="0"/>
          <w:numId w:val="5"/>
        </w:numPr>
        <w:tabs>
          <w:tab w:val="clear" w:pos="720"/>
          <w:tab w:val="num" w:pos="426"/>
        </w:tabs>
        <w:spacing w:after="0"/>
        <w:ind w:left="284" w:hanging="284"/>
        <w:jc w:val="both"/>
      </w:pPr>
      <w:r w:rsidRPr="0084718B">
        <w:t>Ik doe niet mee aan pesten, uitlachen of roddelen.</w:t>
      </w:r>
    </w:p>
    <w:p w14:paraId="3A5EF2BC" w14:textId="77777777" w:rsidR="00624A2D" w:rsidRPr="0084718B" w:rsidRDefault="00624A2D" w:rsidP="00925CC6">
      <w:pPr>
        <w:numPr>
          <w:ilvl w:val="0"/>
          <w:numId w:val="5"/>
        </w:numPr>
        <w:tabs>
          <w:tab w:val="clear" w:pos="720"/>
          <w:tab w:val="num" w:pos="426"/>
        </w:tabs>
        <w:spacing w:after="0"/>
        <w:ind w:left="284" w:hanging="284"/>
        <w:jc w:val="both"/>
      </w:pPr>
      <w:r w:rsidRPr="0084718B">
        <w:t>Ik gedraag me op een manier die niet seksueel getint kan overkomen, of dat nu door aanraking, taalgebruik of digitaal gedrag is.</w:t>
      </w:r>
    </w:p>
    <w:p w14:paraId="6792DF93" w14:textId="77777777" w:rsidR="00624A2D" w:rsidRPr="0084718B" w:rsidRDefault="00624A2D" w:rsidP="00925CC6">
      <w:pPr>
        <w:numPr>
          <w:ilvl w:val="0"/>
          <w:numId w:val="5"/>
        </w:numPr>
        <w:tabs>
          <w:tab w:val="clear" w:pos="720"/>
          <w:tab w:val="num" w:pos="426"/>
        </w:tabs>
        <w:ind w:left="284" w:hanging="284"/>
        <w:jc w:val="both"/>
      </w:pPr>
      <w:r w:rsidRPr="0084718B">
        <w:t>Ik bescherm anderen tegen oneerlijk, respectloos of ongelijkwaardig gedrag.</w:t>
      </w:r>
    </w:p>
    <w:p w14:paraId="5B596957" w14:textId="6E3FF529" w:rsidR="00A97F46" w:rsidRDefault="00A97F46">
      <w:r>
        <w:br w:type="page"/>
      </w:r>
    </w:p>
    <w:p w14:paraId="5A620D00" w14:textId="28281090" w:rsidR="00A97F46" w:rsidRDefault="00A97F46" w:rsidP="00350CE5">
      <w:pPr>
        <w:pStyle w:val="Kop1"/>
      </w:pPr>
      <w:bookmarkStart w:id="22" w:name="_Toc221542980"/>
      <w:r>
        <w:lastRenderedPageBreak/>
        <w:t>Bijlage 3: Het gebruik van checklisten</w:t>
      </w:r>
      <w:bookmarkEnd w:id="22"/>
    </w:p>
    <w:p w14:paraId="7E999529" w14:textId="77777777" w:rsidR="00A97F46" w:rsidRPr="00FF4C33" w:rsidRDefault="00A97F46" w:rsidP="00A97F46">
      <w:pPr>
        <w:spacing w:after="0" w:line="276" w:lineRule="auto"/>
        <w:jc w:val="both"/>
        <w:rPr>
          <w:u w:val="single"/>
        </w:rPr>
      </w:pPr>
      <w:r w:rsidRPr="00FF4C33">
        <w:rPr>
          <w:u w:val="single"/>
        </w:rPr>
        <w:t>Van Checklist naar een Praktisch Jaarplan</w:t>
      </w:r>
    </w:p>
    <w:p w14:paraId="64FC2FC4" w14:textId="77777777" w:rsidR="00A97F46" w:rsidRDefault="00A97F46" w:rsidP="00A97F46">
      <w:pPr>
        <w:spacing w:after="0" w:line="276" w:lineRule="auto"/>
        <w:jc w:val="both"/>
      </w:pPr>
      <w:r>
        <w:t xml:space="preserve">De evaluatievragen die bij elk aandachtsgebied horen, bieden een rijke basis om op verschillende manieren inzichten te verzamelen. Je kunt bijvoorbeeld jouw persoonlijke ervaringen delen tijdens gesprekken, groepsdiscussies of als individuele reflectie. Dit levert waardevolle inzichten op over wat volgens jou goed werkt en/of waar verbetering mogelijk is. </w:t>
      </w:r>
    </w:p>
    <w:p w14:paraId="39C1655E" w14:textId="77777777" w:rsidR="00A97F46" w:rsidRDefault="00A97F46" w:rsidP="00A97F46">
      <w:pPr>
        <w:spacing w:after="0" w:line="276" w:lineRule="auto"/>
        <w:jc w:val="both"/>
      </w:pPr>
    </w:p>
    <w:p w14:paraId="4B5AA7F5" w14:textId="18DDA4EF" w:rsidR="00A97F46" w:rsidRDefault="00A97F46" w:rsidP="00A97F46">
      <w:pPr>
        <w:spacing w:after="0" w:line="276" w:lineRule="auto"/>
        <w:jc w:val="both"/>
      </w:pPr>
      <w:r>
        <w:t xml:space="preserve">Daarnaast kun je objectief(ver) onderzoek doen, bijvoorbeeld door enquêtes, interviews of observaties te doen in de gemeente. Dit helpt om bredere patronen en trends te ontdekken die minder zichtbaar zijn </w:t>
      </w:r>
      <w:r w:rsidR="0052362B">
        <w:t xml:space="preserve">via of door </w:t>
      </w:r>
      <w:r>
        <w:t>jouw</w:t>
      </w:r>
      <w:r w:rsidR="0052362B">
        <w:t>/jullie</w:t>
      </w:r>
      <w:r>
        <w:t xml:space="preserve"> persoonlijke ervaringen. </w:t>
      </w:r>
    </w:p>
    <w:p w14:paraId="6FEA2F8D" w14:textId="77777777" w:rsidR="00A97F46" w:rsidRDefault="00A97F46" w:rsidP="00A97F46">
      <w:pPr>
        <w:spacing w:after="0" w:line="276" w:lineRule="auto"/>
        <w:jc w:val="both"/>
      </w:pPr>
    </w:p>
    <w:p w14:paraId="062F345B" w14:textId="77777777" w:rsidR="00A97F46" w:rsidRDefault="00A97F46" w:rsidP="00A97F46">
      <w:pPr>
        <w:spacing w:after="0" w:line="276" w:lineRule="auto"/>
        <w:jc w:val="both"/>
      </w:pPr>
      <w:r>
        <w:t>Tot slot kun je literatuurstudie doen, waarbij je inspiratie opdoet uit boeken, artikelen of best practices van andere gemeenten. Deze combinatie van methoden zorgt voor een gebalanceerd en diepgaand beeld van jullie huidige situatie en de gewenste toekomst.</w:t>
      </w:r>
    </w:p>
    <w:p w14:paraId="5BF82B8C" w14:textId="77777777" w:rsidR="00A97F46" w:rsidRDefault="00A97F46" w:rsidP="00A97F46">
      <w:pPr>
        <w:spacing w:after="0" w:line="276" w:lineRule="auto"/>
        <w:jc w:val="both"/>
      </w:pPr>
      <w:r>
        <w:br/>
        <w:t>Om van deze inzichten tot een praktisch jaarplan te komen, begin je met het verzamelen en analyseren van alle input. Organiseer bijvoorbeeld een aantal gesprekken met werkgroepen per aandachtsgebied, waarin vrijwilligers, kerkenraadsleden en andere betrokkenen samen de antwoorden op de evaluatievragen bespreken. Maak tijdens deze bijeenkomsten een top drie van prioriteiten per aandachtsgebied: wat moet absoluut behouden blijven, wat vraagt om kleine aanpassingen, en waar is een grotere verandering nodig?</w:t>
      </w:r>
    </w:p>
    <w:p w14:paraId="5AAB854E" w14:textId="77777777" w:rsidR="00A97F46" w:rsidRDefault="00A97F46" w:rsidP="00A97F46">
      <w:pPr>
        <w:spacing w:after="0" w:line="276" w:lineRule="auto"/>
        <w:jc w:val="both"/>
      </w:pPr>
      <w:r>
        <w:br/>
        <w:t>Vervolgens vertaal je deze prioriteiten naar concrete, haalbare doelen voor het komende jaar. Zorg ervoor dat deze doelen SMART zijn: Specifiek, Meetbaar, Acceptabel, Realistisch en Tijdsgebonden. Bijvoorbeeld: ‘We organiseren dit jaar vier intergenerationele ontmoetingen, waarbij jong en oud samen verhalen delen over geloof en leven.’ Betrek hierbij zoveel mogelijk vrijwilligers, maar let op dat niemand overvraagd wordt. Verdeel taken op basis van ieders sterke punten en beschikbare tijd, en zorg voor duidelijke afspraken over wie wat doet.</w:t>
      </w:r>
    </w:p>
    <w:p w14:paraId="0125ED50" w14:textId="77777777" w:rsidR="00A97F46" w:rsidRDefault="00A97F46" w:rsidP="00A97F46">
      <w:pPr>
        <w:spacing w:after="0" w:line="276" w:lineRule="auto"/>
        <w:jc w:val="both"/>
      </w:pPr>
      <w:r>
        <w:br/>
        <w:t>Tenslotte is het belangrijk om tussentijds te evalueren en de succesmomenten te vieren. Plan bijvoorbeeld elk kwartaal een korte evaluatie om te kijken hoe het gaat en of er bijsturing nodig is. Vier ook de kleine en grote ‘successen’ samen, zoals een geslaagde activiteit of een bereikt doel. Dit motiveert en versterkt het gevoel van samenwerking en gemeenschap. Zo groei je niet alleen in wat je doet, maar ook in hoe je het samen doet.</w:t>
      </w:r>
    </w:p>
    <w:p w14:paraId="270DBFB9" w14:textId="77777777" w:rsidR="00A97F46" w:rsidRDefault="00A97F46" w:rsidP="00A97F46">
      <w:pPr>
        <w:spacing w:after="0" w:line="276" w:lineRule="auto"/>
        <w:jc w:val="both"/>
      </w:pPr>
      <w:r>
        <w:t>Let op dat bepaalde veranderingen meer tijd vragen en/of langzamer gaan. Een aanpassing in activiteit is meestal snel voor elkaar (als vrijwilligers dat graag willen). Maar een verandering in gedrag van een (groot) deel van de gemeente is lastiger. Dat gaat veel meer via het ‘zaaien’ en ‘voeden’. Let ook op dat je een goede balans vindt tussen praktijk en ‘visie’. Sommige groepen verliezen zichzelf gemakkelijk in beschouwingen en praten ‘over’ een thema. Het gaat er ook om dat er vandaag de dag ‘gewoon gewerkt’ wordt. Maak dus altijd de vertaling naar nu en vandaag. Wat gaan we anders, meer of niet meer doen, dat is de essentiële vraag!</w:t>
      </w:r>
    </w:p>
    <w:p w14:paraId="5580F5BF" w14:textId="77777777" w:rsidR="00A97F46" w:rsidRDefault="00A97F46" w:rsidP="00A97F46">
      <w:pPr>
        <w:spacing w:after="0" w:line="276" w:lineRule="auto"/>
      </w:pPr>
      <w:r>
        <w:br w:type="page"/>
      </w:r>
    </w:p>
    <w:p w14:paraId="4F60880D" w14:textId="77777777" w:rsidR="00A97F46" w:rsidRDefault="00A97F46" w:rsidP="00A97F46">
      <w:pPr>
        <w:pStyle w:val="Kop2"/>
        <w:spacing w:before="0" w:after="0" w:line="276" w:lineRule="auto"/>
      </w:pPr>
      <w:bookmarkStart w:id="23" w:name="_Toc221542981"/>
      <w:r>
        <w:lastRenderedPageBreak/>
        <w:t>Checklist Samen Kerkzijn</w:t>
      </w:r>
      <w:bookmarkEnd w:id="23"/>
    </w:p>
    <w:p w14:paraId="45502CD8" w14:textId="77777777" w:rsidR="00A97F46" w:rsidRPr="002D6C94" w:rsidRDefault="00A97F46" w:rsidP="00A97F46"/>
    <w:p w14:paraId="2FD5374E" w14:textId="77777777" w:rsidR="00A97F46" w:rsidRPr="005D2739" w:rsidRDefault="00A97F46" w:rsidP="00A97F46">
      <w:pPr>
        <w:pStyle w:val="Kop3"/>
        <w:spacing w:before="0" w:after="0" w:line="276" w:lineRule="auto"/>
        <w:jc w:val="both"/>
      </w:pPr>
      <w:bookmarkStart w:id="24" w:name="_Toc221211300"/>
      <w:bookmarkStart w:id="25" w:name="_Toc221212737"/>
      <w:bookmarkStart w:id="26" w:name="_Toc221214511"/>
      <w:bookmarkStart w:id="27" w:name="_Toc221542982"/>
      <w:r w:rsidRPr="005D2739">
        <w:t>1. Onze kern: geloof, verbinding en respect</w:t>
      </w:r>
      <w:r>
        <w:t>:</w:t>
      </w:r>
      <w:bookmarkEnd w:id="24"/>
      <w:bookmarkEnd w:id="25"/>
      <w:bookmarkEnd w:id="26"/>
      <w:bookmarkEnd w:id="27"/>
      <w:r w:rsidRPr="005D2739">
        <w:t xml:space="preserve"> </w:t>
      </w:r>
    </w:p>
    <w:p w14:paraId="21B78733" w14:textId="77777777" w:rsidR="00A97F46" w:rsidRDefault="00A97F46" w:rsidP="00A97F46">
      <w:pPr>
        <w:pStyle w:val="Geenafstand"/>
        <w:spacing w:line="276" w:lineRule="auto"/>
        <w:jc w:val="both"/>
        <w:rPr>
          <w:rFonts w:asciiTheme="minorHAnsi" w:hAnsiTheme="minorHAnsi"/>
          <w:sz w:val="22"/>
        </w:rPr>
      </w:pPr>
      <w:r w:rsidRPr="003A2BE7">
        <w:rPr>
          <w:rFonts w:asciiTheme="minorHAnsi" w:hAnsiTheme="minorHAnsi"/>
          <w:sz w:val="22"/>
        </w:rPr>
        <w:t xml:space="preserve">Onze kerk is gebouwd op het geloof in Jezus Christus als Verlosser en de Bijbel als Gods Woord. Dat is de basis waar we elkaar in vinden. Over andere geloofspunten kunnen verschillen bestaan, en dat is oké. We veroordelen elkaar niet, maar respecteren en waarderen die diversiteit. Iedereen is welkom – of je nu zoekt, twijfelt of zeker bent in je geloof.  </w:t>
      </w:r>
    </w:p>
    <w:p w14:paraId="18CA7D88" w14:textId="77777777" w:rsidR="00A97F46" w:rsidRPr="003A2BE7" w:rsidRDefault="00A97F46" w:rsidP="00A97F46">
      <w:pPr>
        <w:pStyle w:val="Geenafstand"/>
        <w:spacing w:line="276" w:lineRule="auto"/>
        <w:jc w:val="both"/>
        <w:rPr>
          <w:rFonts w:asciiTheme="minorHAnsi" w:hAnsiTheme="minorHAnsi"/>
          <w:sz w:val="22"/>
        </w:rPr>
      </w:pPr>
    </w:p>
    <w:p w14:paraId="2B3E8141" w14:textId="77777777" w:rsidR="00A97F46" w:rsidRPr="005D2739" w:rsidRDefault="00A97F46" w:rsidP="00A97F46">
      <w:pPr>
        <w:pStyle w:val="Kop3"/>
        <w:spacing w:before="0" w:after="0" w:line="276" w:lineRule="auto"/>
        <w:jc w:val="both"/>
      </w:pPr>
      <w:bookmarkStart w:id="28" w:name="_Toc221211301"/>
      <w:bookmarkStart w:id="29" w:name="_Toc221212738"/>
      <w:bookmarkStart w:id="30" w:name="_Toc221214512"/>
      <w:bookmarkStart w:id="31" w:name="_Toc221542983"/>
      <w:r w:rsidRPr="005D2739">
        <w:t>2. Samen bouwen aan een open en veilige kerk</w:t>
      </w:r>
      <w:r>
        <w:t>:</w:t>
      </w:r>
      <w:bookmarkEnd w:id="28"/>
      <w:bookmarkEnd w:id="29"/>
      <w:bookmarkEnd w:id="30"/>
      <w:bookmarkEnd w:id="31"/>
      <w:r w:rsidRPr="005D2739">
        <w:t xml:space="preserve">  </w:t>
      </w:r>
    </w:p>
    <w:p w14:paraId="17F172F5" w14:textId="77777777" w:rsidR="00A97F46" w:rsidRPr="003A2BE7" w:rsidRDefault="00A97F46" w:rsidP="00A97F46">
      <w:pPr>
        <w:pStyle w:val="Geenafstand"/>
        <w:spacing w:line="276" w:lineRule="auto"/>
        <w:jc w:val="both"/>
        <w:rPr>
          <w:rFonts w:asciiTheme="minorHAnsi" w:hAnsiTheme="minorHAnsi"/>
          <w:sz w:val="22"/>
        </w:rPr>
      </w:pPr>
      <w:r w:rsidRPr="003A2BE7">
        <w:rPr>
          <w:rFonts w:asciiTheme="minorHAnsi" w:hAnsiTheme="minorHAnsi"/>
          <w:sz w:val="22"/>
        </w:rPr>
        <w:t xml:space="preserve">Om echt samen kerk te zijn, is het belangrijk dat we elkaar zien, naar elkaar luisteren en respectvol omgaan met verschillen. Daarom willen we hier actief aan werken:  </w:t>
      </w:r>
    </w:p>
    <w:p w14:paraId="24D3DA67" w14:textId="77777777" w:rsidR="00A97F46" w:rsidRPr="003A2BE7" w:rsidRDefault="00A97F46" w:rsidP="00925CC6">
      <w:pPr>
        <w:pStyle w:val="Geenafstand"/>
        <w:numPr>
          <w:ilvl w:val="0"/>
          <w:numId w:val="36"/>
        </w:numPr>
        <w:spacing w:line="276" w:lineRule="auto"/>
        <w:jc w:val="both"/>
        <w:rPr>
          <w:rFonts w:asciiTheme="minorHAnsi" w:hAnsiTheme="minorHAnsi"/>
          <w:sz w:val="22"/>
        </w:rPr>
      </w:pPr>
      <w:r w:rsidRPr="003A2BE7">
        <w:rPr>
          <w:rFonts w:asciiTheme="minorHAnsi" w:hAnsiTheme="minorHAnsi"/>
          <w:sz w:val="22"/>
        </w:rPr>
        <w:t xml:space="preserve">Leiderschap met aandacht voor iedereen zodat gesprekken en besluiten op een open en eerlijke manier verlopen. </w:t>
      </w:r>
    </w:p>
    <w:p w14:paraId="6E6E5A23" w14:textId="77777777" w:rsidR="00A97F46" w:rsidRDefault="00A97F46" w:rsidP="00925CC6">
      <w:pPr>
        <w:pStyle w:val="Geenafstand"/>
        <w:numPr>
          <w:ilvl w:val="0"/>
          <w:numId w:val="36"/>
        </w:numPr>
        <w:spacing w:line="276" w:lineRule="auto"/>
        <w:jc w:val="both"/>
        <w:rPr>
          <w:rFonts w:asciiTheme="minorHAnsi" w:hAnsiTheme="minorHAnsi"/>
          <w:sz w:val="22"/>
        </w:rPr>
      </w:pPr>
      <w:r w:rsidRPr="003A2BE7">
        <w:rPr>
          <w:rFonts w:asciiTheme="minorHAnsi" w:hAnsiTheme="minorHAnsi"/>
          <w:sz w:val="22"/>
        </w:rPr>
        <w:t>Bewust omgaan met onze woorden – de manier waarop we binnen de gemeente praten, vooral over gevoelige onderwerpen, heeft impact. We willen elkaar niet buitensluiten, maar ruimte geven aan verschillende perspectieven.</w:t>
      </w:r>
    </w:p>
    <w:p w14:paraId="1A84DDD0" w14:textId="77777777" w:rsidR="00A97F46" w:rsidRPr="00EE5B69" w:rsidRDefault="00A97F46" w:rsidP="00A97F46">
      <w:pPr>
        <w:pStyle w:val="Geenafstand"/>
        <w:spacing w:line="276" w:lineRule="auto"/>
        <w:ind w:left="360"/>
        <w:jc w:val="both"/>
        <w:rPr>
          <w:rFonts w:asciiTheme="minorHAnsi" w:hAnsiTheme="minorHAnsi"/>
          <w:sz w:val="22"/>
        </w:rPr>
      </w:pPr>
    </w:p>
    <w:p w14:paraId="763E3A05" w14:textId="77777777" w:rsidR="00A97F46" w:rsidRPr="005D2739" w:rsidRDefault="00A97F46" w:rsidP="00A97F46">
      <w:pPr>
        <w:pStyle w:val="Kop3"/>
        <w:spacing w:before="0" w:after="0" w:line="276" w:lineRule="auto"/>
        <w:jc w:val="both"/>
      </w:pPr>
      <w:bookmarkStart w:id="32" w:name="_Toc221211302"/>
      <w:bookmarkStart w:id="33" w:name="_Toc221212739"/>
      <w:bookmarkStart w:id="34" w:name="_Toc221214513"/>
      <w:bookmarkStart w:id="35" w:name="_Toc221542984"/>
      <w:r w:rsidRPr="005D2739">
        <w:t>3. Duidelijke en herkenbare gedragsafspraken</w:t>
      </w:r>
      <w:r>
        <w:t>:</w:t>
      </w:r>
      <w:bookmarkEnd w:id="32"/>
      <w:bookmarkEnd w:id="33"/>
      <w:bookmarkEnd w:id="34"/>
      <w:bookmarkEnd w:id="35"/>
      <w:r w:rsidRPr="005D2739">
        <w:t xml:space="preserve"> </w:t>
      </w:r>
    </w:p>
    <w:p w14:paraId="4C44BA44" w14:textId="77777777" w:rsidR="00A97F46" w:rsidRPr="003A2BE7" w:rsidRDefault="00A97F46" w:rsidP="00A97F46">
      <w:pPr>
        <w:pStyle w:val="Geenafstand"/>
        <w:spacing w:line="276" w:lineRule="auto"/>
        <w:jc w:val="both"/>
        <w:rPr>
          <w:rFonts w:asciiTheme="minorHAnsi" w:hAnsiTheme="minorHAnsi"/>
          <w:sz w:val="22"/>
        </w:rPr>
      </w:pPr>
      <w:r w:rsidRPr="003A2BE7">
        <w:rPr>
          <w:rFonts w:asciiTheme="minorHAnsi" w:hAnsiTheme="minorHAnsi"/>
          <w:sz w:val="22"/>
        </w:rPr>
        <w:t xml:space="preserve">Samen zorgen we voor een sfeer van respect en vertrouwen. Om dat concreet te maken:  </w:t>
      </w:r>
    </w:p>
    <w:p w14:paraId="03AAA4A3" w14:textId="77777777" w:rsidR="00A97F46" w:rsidRPr="003A2BE7" w:rsidRDefault="00A97F46" w:rsidP="00925CC6">
      <w:pPr>
        <w:pStyle w:val="Geenafstand"/>
        <w:numPr>
          <w:ilvl w:val="0"/>
          <w:numId w:val="37"/>
        </w:numPr>
        <w:spacing w:line="276" w:lineRule="auto"/>
        <w:jc w:val="both"/>
        <w:rPr>
          <w:rFonts w:asciiTheme="minorHAnsi" w:hAnsiTheme="minorHAnsi"/>
          <w:sz w:val="22"/>
        </w:rPr>
      </w:pPr>
      <w:r w:rsidRPr="003A2BE7">
        <w:rPr>
          <w:rFonts w:asciiTheme="minorHAnsi" w:hAnsiTheme="minorHAnsi"/>
          <w:sz w:val="22"/>
        </w:rPr>
        <w:t>We stellen gedragsafspraken op die helpen om op een goede manier met elkaar om te gaan.</w:t>
      </w:r>
    </w:p>
    <w:p w14:paraId="447AC433" w14:textId="77777777" w:rsidR="00A97F46" w:rsidRPr="00D40C89" w:rsidRDefault="00A97F46" w:rsidP="00925CC6">
      <w:pPr>
        <w:pStyle w:val="Geenafstand"/>
        <w:numPr>
          <w:ilvl w:val="0"/>
          <w:numId w:val="37"/>
        </w:numPr>
        <w:spacing w:line="276" w:lineRule="auto"/>
        <w:jc w:val="both"/>
        <w:rPr>
          <w:rFonts w:asciiTheme="minorHAnsi" w:hAnsiTheme="minorHAnsi"/>
          <w:sz w:val="22"/>
        </w:rPr>
      </w:pPr>
      <w:r w:rsidRPr="003A2BE7">
        <w:rPr>
          <w:rFonts w:asciiTheme="minorHAnsi" w:hAnsiTheme="minorHAnsi"/>
          <w:sz w:val="22"/>
        </w:rPr>
        <w:t xml:space="preserve">Deze worden zichtbaar opgehangen in de kerk, als een vriendelijke herinnering aan hoe we met elkaar omgaan, net zoals huisregels in een gezin. </w:t>
      </w:r>
    </w:p>
    <w:p w14:paraId="34C5C134" w14:textId="77777777" w:rsidR="00A97F46" w:rsidRPr="005D2739" w:rsidRDefault="00A97F46" w:rsidP="00A97F46">
      <w:pPr>
        <w:pStyle w:val="Geenafstand"/>
        <w:spacing w:line="276" w:lineRule="auto"/>
        <w:jc w:val="both"/>
        <w:rPr>
          <w:sz w:val="18"/>
          <w:szCs w:val="18"/>
        </w:rPr>
      </w:pPr>
    </w:p>
    <w:p w14:paraId="2191B837" w14:textId="77777777" w:rsidR="00A97F46" w:rsidRPr="005D2739" w:rsidRDefault="00A97F46" w:rsidP="00A97F46">
      <w:pPr>
        <w:pStyle w:val="Kop3"/>
        <w:spacing w:before="0" w:after="0" w:line="276" w:lineRule="auto"/>
        <w:jc w:val="both"/>
      </w:pPr>
      <w:bookmarkStart w:id="36" w:name="_Toc221211303"/>
      <w:bookmarkStart w:id="37" w:name="_Toc221212740"/>
      <w:bookmarkStart w:id="38" w:name="_Toc221214514"/>
      <w:bookmarkStart w:id="39" w:name="_Toc221542985"/>
      <w:r w:rsidRPr="005D2739">
        <w:t>4. Predikanten: ruimte voor persoonlijke verbinding</w:t>
      </w:r>
      <w:r>
        <w:t>:</w:t>
      </w:r>
      <w:bookmarkEnd w:id="36"/>
      <w:bookmarkEnd w:id="37"/>
      <w:bookmarkEnd w:id="38"/>
      <w:bookmarkEnd w:id="39"/>
    </w:p>
    <w:p w14:paraId="6E54E507" w14:textId="77777777" w:rsidR="00A97F46" w:rsidRPr="008D70BA" w:rsidRDefault="00A97F46" w:rsidP="00925CC6">
      <w:pPr>
        <w:pStyle w:val="Lijstalinea"/>
        <w:numPr>
          <w:ilvl w:val="0"/>
          <w:numId w:val="38"/>
        </w:numPr>
        <w:spacing w:after="0" w:line="276" w:lineRule="auto"/>
        <w:jc w:val="both"/>
      </w:pPr>
      <w:r w:rsidRPr="008D70BA">
        <w:t xml:space="preserve">Zolang er sprake is van 2 of meer predikanten, </w:t>
      </w:r>
      <w:r>
        <w:t xml:space="preserve">gaan we voor </w:t>
      </w:r>
      <w:r w:rsidRPr="008D70BA">
        <w:t>tenminste 1 predikant met het profiel confessioneel en tenminste één met het profiel midden orthodox is zoals beschreven in bijlage 1</w:t>
      </w:r>
      <w:r>
        <w:t xml:space="preserve"> van het beleidsplan</w:t>
      </w:r>
      <w:r w:rsidRPr="008D70BA">
        <w:t>.</w:t>
      </w:r>
    </w:p>
    <w:p w14:paraId="49E32F95" w14:textId="77777777" w:rsidR="00A97F46" w:rsidRPr="008D70BA" w:rsidRDefault="00A97F46" w:rsidP="00925CC6">
      <w:pPr>
        <w:pStyle w:val="Lijstalinea"/>
        <w:numPr>
          <w:ilvl w:val="0"/>
          <w:numId w:val="38"/>
        </w:numPr>
        <w:spacing w:after="0" w:line="276" w:lineRule="auto"/>
        <w:jc w:val="both"/>
      </w:pPr>
      <w:r w:rsidRPr="008D70BA">
        <w:t xml:space="preserve">In geval er geen predikant beroepen kan worden vanwege de financiën (lees: geen afgifte van solvabiliteitsverklaring door het CCBB), zal er voor de invulling van de ontstane vacature worden gezocht naar een pastoraal werker (zo mogelijk met preekbevoegdheid) die voldoet aan het profiel van de ontstane vacature. </w:t>
      </w:r>
    </w:p>
    <w:p w14:paraId="2BA552A7" w14:textId="77777777" w:rsidR="00A97F46" w:rsidRPr="005D2739" w:rsidRDefault="00A97F46" w:rsidP="00A97F46">
      <w:pPr>
        <w:pStyle w:val="Geenafstand"/>
        <w:spacing w:line="276" w:lineRule="auto"/>
        <w:jc w:val="both"/>
        <w:rPr>
          <w:sz w:val="18"/>
          <w:szCs w:val="18"/>
        </w:rPr>
      </w:pPr>
    </w:p>
    <w:p w14:paraId="00609D40" w14:textId="77777777" w:rsidR="00A97F46" w:rsidRPr="005D2739" w:rsidRDefault="00A97F46" w:rsidP="00A97F46">
      <w:pPr>
        <w:pStyle w:val="Kop3"/>
        <w:spacing w:before="0" w:after="0" w:line="276" w:lineRule="auto"/>
        <w:jc w:val="both"/>
      </w:pPr>
      <w:bookmarkStart w:id="40" w:name="_Toc221211304"/>
      <w:bookmarkStart w:id="41" w:name="_Toc221212741"/>
      <w:bookmarkStart w:id="42" w:name="_Toc221214515"/>
      <w:bookmarkStart w:id="43" w:name="_Toc221542986"/>
      <w:r w:rsidRPr="005D2739">
        <w:t>5. Balans in het preekrooster</w:t>
      </w:r>
      <w:r>
        <w:t>:</w:t>
      </w:r>
      <w:bookmarkEnd w:id="40"/>
      <w:bookmarkEnd w:id="41"/>
      <w:bookmarkEnd w:id="42"/>
      <w:bookmarkEnd w:id="43"/>
    </w:p>
    <w:p w14:paraId="157D45CB" w14:textId="77777777" w:rsidR="00A97F46" w:rsidRPr="00A91ABB" w:rsidRDefault="00A97F46" w:rsidP="00925CC6">
      <w:pPr>
        <w:pStyle w:val="Geenafstand"/>
        <w:numPr>
          <w:ilvl w:val="0"/>
          <w:numId w:val="39"/>
        </w:numPr>
        <w:spacing w:line="276" w:lineRule="auto"/>
        <w:ind w:left="426" w:hanging="426"/>
        <w:jc w:val="both"/>
        <w:rPr>
          <w:rFonts w:asciiTheme="minorHAnsi" w:hAnsiTheme="minorHAnsi"/>
          <w:sz w:val="22"/>
        </w:rPr>
      </w:pPr>
      <w:r w:rsidRPr="00A91ABB">
        <w:rPr>
          <w:rFonts w:asciiTheme="minorHAnsi" w:hAnsiTheme="minorHAnsi"/>
          <w:sz w:val="22"/>
        </w:rPr>
        <w:t>We zorgen voor balans in het preekrooster.</w:t>
      </w:r>
    </w:p>
    <w:p w14:paraId="01EB304D" w14:textId="77777777" w:rsidR="00A97F46" w:rsidRDefault="00A97F46" w:rsidP="00925CC6">
      <w:pPr>
        <w:pStyle w:val="Geenafstand"/>
        <w:numPr>
          <w:ilvl w:val="0"/>
          <w:numId w:val="39"/>
        </w:numPr>
        <w:spacing w:line="276" w:lineRule="auto"/>
        <w:ind w:left="426" w:hanging="426"/>
        <w:jc w:val="both"/>
        <w:rPr>
          <w:rFonts w:asciiTheme="minorHAnsi" w:hAnsiTheme="minorHAnsi"/>
          <w:sz w:val="22"/>
        </w:rPr>
      </w:pPr>
      <w:bookmarkStart w:id="44" w:name="_Hlk218590526"/>
      <w:r w:rsidRPr="00A91ABB">
        <w:rPr>
          <w:rFonts w:asciiTheme="minorHAnsi" w:hAnsiTheme="minorHAnsi"/>
          <w:sz w:val="22"/>
        </w:rPr>
        <w:t>Voor de invulling van de diensten worden eigen predikanten eerst ingeroosterd. In eventuele ‘gaten’ in het preekrooster zal, passend bij het thema/soort dienst, in preekvoorziening worden voorzien</w:t>
      </w:r>
      <w:r>
        <w:rPr>
          <w:rFonts w:asciiTheme="minorHAnsi" w:hAnsiTheme="minorHAnsi"/>
          <w:sz w:val="22"/>
        </w:rPr>
        <w:t>.</w:t>
      </w:r>
    </w:p>
    <w:p w14:paraId="36A8BA9E" w14:textId="77777777" w:rsidR="00A97F46" w:rsidRDefault="00A97F46" w:rsidP="00925CC6">
      <w:pPr>
        <w:pStyle w:val="Lijstalinea"/>
        <w:numPr>
          <w:ilvl w:val="0"/>
          <w:numId w:val="39"/>
        </w:numPr>
        <w:spacing w:after="0" w:line="276" w:lineRule="auto"/>
        <w:ind w:left="426" w:hanging="426"/>
        <w:jc w:val="both"/>
      </w:pPr>
      <w:r w:rsidRPr="008D70BA">
        <w:t>Wanneer de situatie zich voordoet dat er geen predikant verbonden is aan de gemeente passend binnen één van de profielen</w:t>
      </w:r>
      <w:r>
        <w:t xml:space="preserve"> in bijlage 1 van het beleidsplan</w:t>
      </w:r>
      <w:r w:rsidRPr="008D70BA">
        <w:t>, dan wordt er specifiek gezocht naar gastpredikanten passend in dat betreffende profiel die willen voorgaan, naar dezelfde mate als de eigen predikant</w:t>
      </w:r>
      <w:r>
        <w:t>.</w:t>
      </w:r>
    </w:p>
    <w:p w14:paraId="020C17BA" w14:textId="77777777" w:rsidR="00A97F46" w:rsidRDefault="00A97F46" w:rsidP="00925CC6">
      <w:pPr>
        <w:pStyle w:val="Lijstalinea"/>
        <w:numPr>
          <w:ilvl w:val="0"/>
          <w:numId w:val="39"/>
        </w:numPr>
        <w:spacing w:after="0" w:line="276" w:lineRule="auto"/>
        <w:ind w:left="426" w:hanging="426"/>
        <w:jc w:val="both"/>
      </w:pPr>
      <w:r w:rsidRPr="008D70BA">
        <w:t xml:space="preserve">Alle overige preekbeurten worden ingevuld conform het door de werkgroep ‘Vieren’ opgestelde preekrooster.  </w:t>
      </w:r>
    </w:p>
    <w:p w14:paraId="24F6EC79" w14:textId="77777777" w:rsidR="00A97F46" w:rsidRPr="00A91ABB" w:rsidRDefault="00A97F46" w:rsidP="00A97F46">
      <w:pPr>
        <w:pStyle w:val="Lijstalinea"/>
        <w:spacing w:after="0" w:line="276" w:lineRule="auto"/>
        <w:ind w:left="426"/>
        <w:jc w:val="both"/>
      </w:pPr>
    </w:p>
    <w:p w14:paraId="2FDAB6C0" w14:textId="77777777" w:rsidR="00A97F46" w:rsidRPr="007E63A6" w:rsidRDefault="00A97F46" w:rsidP="00A97F46">
      <w:pPr>
        <w:pStyle w:val="Kop3"/>
        <w:spacing w:before="0" w:after="0" w:line="276" w:lineRule="auto"/>
        <w:jc w:val="both"/>
      </w:pPr>
      <w:bookmarkStart w:id="45" w:name="_Toc221211305"/>
      <w:bookmarkStart w:id="46" w:name="_Toc221212742"/>
      <w:bookmarkStart w:id="47" w:name="_Toc221214516"/>
      <w:bookmarkStart w:id="48" w:name="_Toc221542987"/>
      <w:bookmarkEnd w:id="44"/>
      <w:r w:rsidRPr="005D2739">
        <w:t xml:space="preserve">6. De praktijk: hoe </w:t>
      </w:r>
      <w:r w:rsidRPr="007E63A6">
        <w:t>zorgen we dat dit werkt?</w:t>
      </w:r>
      <w:bookmarkEnd w:id="45"/>
      <w:bookmarkEnd w:id="46"/>
      <w:bookmarkEnd w:id="47"/>
      <w:bookmarkEnd w:id="48"/>
      <w:r w:rsidRPr="007E63A6">
        <w:t xml:space="preserve">  </w:t>
      </w:r>
    </w:p>
    <w:p w14:paraId="74A1B798" w14:textId="77777777" w:rsidR="00A97F46" w:rsidRPr="007E63A6" w:rsidRDefault="00A97F46" w:rsidP="00A97F46">
      <w:pPr>
        <w:pStyle w:val="Geenafstand"/>
        <w:spacing w:line="276" w:lineRule="auto"/>
        <w:jc w:val="both"/>
        <w:rPr>
          <w:rFonts w:asciiTheme="minorHAnsi" w:hAnsiTheme="minorHAnsi"/>
          <w:sz w:val="22"/>
        </w:rPr>
      </w:pPr>
      <w:r w:rsidRPr="007E63A6">
        <w:rPr>
          <w:rFonts w:asciiTheme="minorHAnsi" w:hAnsiTheme="minorHAnsi"/>
          <w:sz w:val="22"/>
        </w:rPr>
        <w:t xml:space="preserve">Om deze plannen niet alleen op papier te laten bestaan, maar ook echt uit te voeren, kijken we naar:  </w:t>
      </w:r>
    </w:p>
    <w:p w14:paraId="7B0D25DF" w14:textId="77777777" w:rsidR="00A97F46" w:rsidRPr="007E63A6" w:rsidRDefault="00A97F46" w:rsidP="00925CC6">
      <w:pPr>
        <w:pStyle w:val="Geenafstand"/>
        <w:numPr>
          <w:ilvl w:val="0"/>
          <w:numId w:val="42"/>
        </w:numPr>
        <w:spacing w:line="276" w:lineRule="auto"/>
        <w:ind w:left="284" w:hanging="284"/>
        <w:jc w:val="both"/>
        <w:rPr>
          <w:rFonts w:asciiTheme="minorHAnsi" w:hAnsiTheme="minorHAnsi"/>
          <w:sz w:val="22"/>
        </w:rPr>
      </w:pPr>
      <w:r w:rsidRPr="007E63A6">
        <w:rPr>
          <w:rFonts w:asciiTheme="minorHAnsi" w:hAnsiTheme="minorHAnsi"/>
          <w:sz w:val="22"/>
          <w:u w:val="single"/>
        </w:rPr>
        <w:t>Beleid en afspraken:</w:t>
      </w:r>
      <w:r w:rsidRPr="007E63A6">
        <w:rPr>
          <w:rFonts w:asciiTheme="minorHAnsi" w:hAnsiTheme="minorHAnsi"/>
          <w:sz w:val="22"/>
        </w:rPr>
        <w:t xml:space="preserve"> ons beleidsplan biedt de mogelijkheid om elke vier jaar te evalueren en bij te sturen.  </w:t>
      </w:r>
    </w:p>
    <w:p w14:paraId="4272CC54" w14:textId="77777777" w:rsidR="00A97F46" w:rsidRPr="007E63A6" w:rsidRDefault="00A97F46" w:rsidP="00925CC6">
      <w:pPr>
        <w:pStyle w:val="Geenafstand"/>
        <w:numPr>
          <w:ilvl w:val="0"/>
          <w:numId w:val="42"/>
        </w:numPr>
        <w:spacing w:line="276" w:lineRule="auto"/>
        <w:ind w:left="284" w:hanging="284"/>
        <w:jc w:val="both"/>
        <w:rPr>
          <w:rFonts w:asciiTheme="minorHAnsi" w:hAnsiTheme="minorHAnsi"/>
          <w:sz w:val="22"/>
        </w:rPr>
      </w:pPr>
      <w:r w:rsidRPr="007E63A6">
        <w:rPr>
          <w:rFonts w:asciiTheme="minorHAnsi" w:hAnsiTheme="minorHAnsi"/>
          <w:sz w:val="22"/>
          <w:u w:val="single"/>
        </w:rPr>
        <w:t>Een duidelijke structuur:</w:t>
      </w:r>
      <w:r w:rsidRPr="007E63A6">
        <w:rPr>
          <w:rFonts w:asciiTheme="minorHAnsi" w:hAnsiTheme="minorHAnsi"/>
          <w:sz w:val="22"/>
        </w:rPr>
        <w:t xml:space="preserve"> door een goed doordacht organisatorisch model kunnen we zorgen dat iedereen zijn plek vindt, en dat waardevolle initiatieven niet verloren gaan.  </w:t>
      </w:r>
    </w:p>
    <w:p w14:paraId="49159725" w14:textId="77777777" w:rsidR="00A97F46" w:rsidRPr="007E63A6" w:rsidRDefault="00A97F46" w:rsidP="00925CC6">
      <w:pPr>
        <w:pStyle w:val="Geenafstand"/>
        <w:numPr>
          <w:ilvl w:val="0"/>
          <w:numId w:val="42"/>
        </w:numPr>
        <w:spacing w:line="276" w:lineRule="auto"/>
        <w:ind w:left="284" w:hanging="284"/>
        <w:jc w:val="both"/>
        <w:rPr>
          <w:rFonts w:asciiTheme="minorHAnsi" w:hAnsiTheme="minorHAnsi"/>
          <w:sz w:val="22"/>
        </w:rPr>
      </w:pPr>
      <w:r w:rsidRPr="007E63A6">
        <w:rPr>
          <w:rFonts w:asciiTheme="minorHAnsi" w:hAnsiTheme="minorHAnsi"/>
          <w:sz w:val="22"/>
          <w:u w:val="single"/>
        </w:rPr>
        <w:t>Cultuurdragers in de gemeente:</w:t>
      </w:r>
      <w:r w:rsidRPr="007E63A6">
        <w:rPr>
          <w:rFonts w:asciiTheme="minorHAnsi" w:hAnsiTheme="minorHAnsi"/>
          <w:sz w:val="22"/>
        </w:rPr>
        <w:t xml:space="preserve"> een open en veilige cultuur ontstaat niet vanzelf. Dit vraagt om mensen die hier bewust mee bezig zijn en het goede voorbeeld geven, zowel in leidinggevende rollen als in de bredere gemeente. </w:t>
      </w:r>
    </w:p>
    <w:p w14:paraId="5C543E1B" w14:textId="77777777" w:rsidR="00A97F46" w:rsidRPr="007E63A6" w:rsidRDefault="00A97F46" w:rsidP="00A97F46">
      <w:pPr>
        <w:pStyle w:val="Geenafstand"/>
        <w:spacing w:line="276" w:lineRule="auto"/>
        <w:ind w:left="284"/>
        <w:jc w:val="both"/>
        <w:rPr>
          <w:rFonts w:asciiTheme="minorHAnsi" w:hAnsiTheme="minorHAnsi"/>
          <w:sz w:val="22"/>
        </w:rPr>
      </w:pPr>
    </w:p>
    <w:p w14:paraId="26DF7F95" w14:textId="77777777" w:rsidR="00A97F46" w:rsidRPr="007E63A6" w:rsidRDefault="00A97F46" w:rsidP="00A97F46">
      <w:pPr>
        <w:pStyle w:val="Kop3"/>
        <w:spacing w:before="0" w:after="0" w:line="276" w:lineRule="auto"/>
        <w:jc w:val="both"/>
      </w:pPr>
      <w:bookmarkStart w:id="49" w:name="_Toc221211306"/>
      <w:bookmarkStart w:id="50" w:name="_Toc221212743"/>
      <w:bookmarkStart w:id="51" w:name="_Toc221214517"/>
      <w:bookmarkStart w:id="52" w:name="_Toc221542988"/>
      <w:r w:rsidRPr="007E63A6">
        <w:t>7. Samen Jong:</w:t>
      </w:r>
      <w:bookmarkEnd w:id="49"/>
      <w:bookmarkEnd w:id="50"/>
      <w:bookmarkEnd w:id="51"/>
      <w:bookmarkEnd w:id="52"/>
    </w:p>
    <w:p w14:paraId="672E2E93" w14:textId="77777777" w:rsidR="00A97F46" w:rsidRPr="007E63A6" w:rsidRDefault="00A97F46" w:rsidP="00925CC6">
      <w:pPr>
        <w:pStyle w:val="Lijstalinea"/>
        <w:numPr>
          <w:ilvl w:val="0"/>
          <w:numId w:val="41"/>
        </w:numPr>
        <w:spacing w:after="0" w:line="276" w:lineRule="auto"/>
        <w:jc w:val="both"/>
      </w:pPr>
      <w:r w:rsidRPr="007E63A6">
        <w:t>Zijn kinderen, jongeren en jongvolwassenen zichtbaar en volwaardig onderdeel van onze manier van kerk-zijn?</w:t>
      </w:r>
    </w:p>
    <w:p w14:paraId="71BDA720" w14:textId="77777777" w:rsidR="00A97F46" w:rsidRPr="007E63A6" w:rsidRDefault="00A97F46" w:rsidP="00925CC6">
      <w:pPr>
        <w:pStyle w:val="Lijstalinea"/>
        <w:numPr>
          <w:ilvl w:val="0"/>
          <w:numId w:val="41"/>
        </w:numPr>
        <w:spacing w:after="0" w:line="276" w:lineRule="auto"/>
        <w:jc w:val="both"/>
      </w:pPr>
      <w:r w:rsidRPr="007E63A6">
        <w:t>Welke verantwoordelijkheden kunnen aan jongeren worden toevertrouwd en hoe worden zij daarin begeleid?</w:t>
      </w:r>
    </w:p>
    <w:p w14:paraId="13C15BC8" w14:textId="77777777" w:rsidR="00A97F46" w:rsidRPr="007E63A6" w:rsidRDefault="00A97F46" w:rsidP="00925CC6">
      <w:pPr>
        <w:pStyle w:val="Lijstalinea"/>
        <w:numPr>
          <w:ilvl w:val="0"/>
          <w:numId w:val="41"/>
        </w:numPr>
        <w:spacing w:after="0" w:line="276" w:lineRule="auto"/>
        <w:jc w:val="both"/>
      </w:pPr>
      <w:r w:rsidRPr="007E63A6">
        <w:t xml:space="preserve">Is er in onze gemeente ruimte voor verschillende manieren van geloven, twijfelen en spreken over God, ook bij jongere generaties? </w:t>
      </w:r>
    </w:p>
    <w:p w14:paraId="7BEAC385" w14:textId="77777777" w:rsidR="00A97F46" w:rsidRPr="007E63A6" w:rsidRDefault="00A97F46" w:rsidP="00925CC6">
      <w:pPr>
        <w:pStyle w:val="Lijstalinea"/>
        <w:numPr>
          <w:ilvl w:val="0"/>
          <w:numId w:val="41"/>
        </w:numPr>
        <w:spacing w:after="0" w:line="276" w:lineRule="auto"/>
        <w:jc w:val="both"/>
      </w:pPr>
      <w:r w:rsidRPr="007E63A6">
        <w:t>Welke rolmodellen en cultuurdragers zijn er in de gemeente die geloof en kerk-zijn voor jongere generaties concreet en herkenbaar maken?</w:t>
      </w:r>
    </w:p>
    <w:p w14:paraId="785BCA89" w14:textId="77777777" w:rsidR="00A97F46" w:rsidRPr="007E63A6" w:rsidRDefault="00A97F46" w:rsidP="00A97F46">
      <w:pPr>
        <w:pStyle w:val="Lijstalinea"/>
        <w:spacing w:after="0" w:line="276" w:lineRule="auto"/>
        <w:ind w:left="360"/>
        <w:jc w:val="both"/>
      </w:pPr>
    </w:p>
    <w:p w14:paraId="7475E878" w14:textId="77777777" w:rsidR="00A97F46" w:rsidRPr="007E63A6" w:rsidRDefault="00A97F46" w:rsidP="00A97F46">
      <w:pPr>
        <w:pStyle w:val="Kop3"/>
        <w:spacing w:before="0" w:after="0" w:line="276" w:lineRule="auto"/>
        <w:jc w:val="both"/>
      </w:pPr>
      <w:bookmarkStart w:id="53" w:name="_Toc221211307"/>
      <w:bookmarkStart w:id="54" w:name="_Toc221212744"/>
      <w:bookmarkStart w:id="55" w:name="_Toc221214518"/>
      <w:bookmarkStart w:id="56" w:name="_Toc221542989"/>
      <w:r w:rsidRPr="007E63A6">
        <w:t>8. Veilige Kerk:</w:t>
      </w:r>
      <w:bookmarkEnd w:id="53"/>
      <w:bookmarkEnd w:id="54"/>
      <w:bookmarkEnd w:id="55"/>
      <w:bookmarkEnd w:id="56"/>
    </w:p>
    <w:p w14:paraId="6A6449CA" w14:textId="77777777" w:rsidR="00A97F46" w:rsidRPr="007E63A6" w:rsidRDefault="00A97F46" w:rsidP="00A97F46">
      <w:pPr>
        <w:spacing w:after="0" w:line="276" w:lineRule="auto"/>
        <w:jc w:val="both"/>
      </w:pPr>
      <w:r w:rsidRPr="007E63A6">
        <w:t>Onze gemeente hanteert duidelijke afspraken en verantwoordelijkheden om een veilige omgeving te waarborgen:</w:t>
      </w:r>
    </w:p>
    <w:p w14:paraId="246FB083" w14:textId="1012B967" w:rsidR="00A97F46" w:rsidRPr="007E63A6" w:rsidRDefault="00A97F46" w:rsidP="00925CC6">
      <w:pPr>
        <w:numPr>
          <w:ilvl w:val="0"/>
          <w:numId w:val="40"/>
        </w:numPr>
        <w:spacing w:after="0" w:line="276" w:lineRule="auto"/>
        <w:ind w:left="284" w:hanging="284"/>
        <w:jc w:val="both"/>
      </w:pPr>
      <w:r w:rsidRPr="007E63A6">
        <w:rPr>
          <w:u w:val="single"/>
        </w:rPr>
        <w:t>Toezicht en coördinatie:</w:t>
      </w:r>
      <w:r w:rsidRPr="007E63A6">
        <w:rPr>
          <w:b/>
          <w:bCs/>
        </w:rPr>
        <w:t xml:space="preserve"> </w:t>
      </w:r>
      <w:r w:rsidRPr="007E63A6">
        <w:t>Een ouderling is verantwoordelijk voor het thema ‘Veilige Kerk’. Deze ouderling ziet toe op het naleven van het aannamebeleid, voert evaluatiegesprekken met vrijwilligers en medewerkers. Dit omvat het bespreken van de machts- en gezagsverhoudingen met bijbehorende risico’s, de gedragscode en de omgangsregels (zie bijlage</w:t>
      </w:r>
      <w:r w:rsidR="00296708" w:rsidRPr="007E63A6">
        <w:t xml:space="preserve"> 2</w:t>
      </w:r>
      <w:r w:rsidRPr="007E63A6">
        <w:t>).</w:t>
      </w:r>
    </w:p>
    <w:p w14:paraId="6BD35B2B" w14:textId="77777777" w:rsidR="00A97F46" w:rsidRPr="007E63A6" w:rsidRDefault="00A97F46" w:rsidP="00925CC6">
      <w:pPr>
        <w:numPr>
          <w:ilvl w:val="0"/>
          <w:numId w:val="40"/>
        </w:numPr>
        <w:spacing w:after="0" w:line="276" w:lineRule="auto"/>
        <w:ind w:left="284" w:hanging="284"/>
        <w:jc w:val="both"/>
      </w:pPr>
      <w:r w:rsidRPr="007E63A6">
        <w:rPr>
          <w:u w:val="single"/>
        </w:rPr>
        <w:t>Vertrouwenspersonen:</w:t>
      </w:r>
      <w:r w:rsidRPr="007E63A6">
        <w:rPr>
          <w:b/>
          <w:bCs/>
        </w:rPr>
        <w:t xml:space="preserve"> </w:t>
      </w:r>
      <w:r w:rsidRPr="007E63A6">
        <w:t>Er zijn een mannelijke en een vrouwelijke vertrouwenspersoon beschikbaar, die samen met andere gemeenten actief zijn in de regio. De verantwoordelijke ouderling onderhoudt jaarlijks contact met deze personen om meldingen te bespreken (indien toegestaan), het beleid te evalueren en extra aandachtspunten te signaleren.</w:t>
      </w:r>
    </w:p>
    <w:p w14:paraId="265D68B3" w14:textId="77777777" w:rsidR="00A97F46" w:rsidRPr="007E63A6" w:rsidRDefault="00A97F46" w:rsidP="00925CC6">
      <w:pPr>
        <w:numPr>
          <w:ilvl w:val="0"/>
          <w:numId w:val="40"/>
        </w:numPr>
        <w:spacing w:after="0" w:line="276" w:lineRule="auto"/>
        <w:ind w:left="284" w:hanging="284"/>
        <w:jc w:val="both"/>
      </w:pPr>
      <w:r w:rsidRPr="007E63A6">
        <w:rPr>
          <w:u w:val="single"/>
        </w:rPr>
        <w:t>Meldingen:</w:t>
      </w:r>
      <w:r w:rsidRPr="007E63A6">
        <w:rPr>
          <w:b/>
          <w:bCs/>
        </w:rPr>
        <w:t xml:space="preserve"> </w:t>
      </w:r>
      <w:r w:rsidRPr="007E63A6">
        <w:t>Gemeenteleden kunnen met vragen, zorgen of meldingen terecht bij de vertrouwenspersoon. Deze persoon is onafhankelijk en kan zorgen voor passende opvolging. Meldingen bij de kerkenraad kunnen ook, waarbij de ouderling altijd toestemming vraagt om de casus met de vertrouwenspersoon te bespreken. Zonder toestemming gebeurt dit niet.</w:t>
      </w:r>
    </w:p>
    <w:p w14:paraId="68865A0A" w14:textId="77777777" w:rsidR="00A97F46" w:rsidRPr="007E63A6" w:rsidRDefault="00A97F46" w:rsidP="00925CC6">
      <w:pPr>
        <w:numPr>
          <w:ilvl w:val="0"/>
          <w:numId w:val="40"/>
        </w:numPr>
        <w:spacing w:after="0" w:line="276" w:lineRule="auto"/>
        <w:ind w:left="284" w:hanging="284"/>
        <w:jc w:val="both"/>
      </w:pPr>
      <w:r w:rsidRPr="007E63A6">
        <w:rPr>
          <w:u w:val="single"/>
        </w:rPr>
        <w:t>Expertise en protocollen:</w:t>
      </w:r>
      <w:r w:rsidRPr="007E63A6">
        <w:rPr>
          <w:b/>
          <w:bCs/>
        </w:rPr>
        <w:t xml:space="preserve"> </w:t>
      </w:r>
      <w:r w:rsidRPr="007E63A6">
        <w:t>De ouderling ‘Veilige Kerk’ is op de hoogte van de protocollen van SMPR en betrekt altijd externe expertise bij signalen of meldingen. De kerkenraad handelt nooit zelfstandig in dit soort situaties.</w:t>
      </w:r>
    </w:p>
    <w:p w14:paraId="0539289F" w14:textId="77777777" w:rsidR="00A97F46" w:rsidRPr="007E63A6" w:rsidRDefault="00A97F46" w:rsidP="00925CC6">
      <w:pPr>
        <w:numPr>
          <w:ilvl w:val="0"/>
          <w:numId w:val="40"/>
        </w:numPr>
        <w:spacing w:after="0" w:line="276" w:lineRule="auto"/>
        <w:ind w:left="284" w:hanging="284"/>
        <w:jc w:val="both"/>
      </w:pPr>
      <w:r w:rsidRPr="007E63A6">
        <w:rPr>
          <w:u w:val="single"/>
        </w:rPr>
        <w:t>VOG en gedragscode:</w:t>
      </w:r>
      <w:r w:rsidRPr="007E63A6">
        <w:rPr>
          <w:b/>
          <w:bCs/>
        </w:rPr>
        <w:t xml:space="preserve"> </w:t>
      </w:r>
      <w:r w:rsidRPr="007E63A6">
        <w:t xml:space="preserve">Vanaf 1 juli 2025 is een Verklaring Omtrent Gedrag (VOG) verplicht voor medewerkers en vrijwilligers die in situaties komen waarin macht- en gezagsverhoudingen een rol spelen. De kerk vraagt de VOG aan, waarna de vrijwilliger de procedure afrondt. Zonder VOG kan de functie niet worden uitgevoerd. Ook zijn gedragsregels over grensoverschrijdend gedrag </w:t>
      </w:r>
      <w:r w:rsidRPr="007E63A6">
        <w:lastRenderedPageBreak/>
        <w:t>verplicht; deze zijn als bijlage toegevoegd en worden door de verantwoordelijke ouderling beschikbaar gehouden.</w:t>
      </w:r>
    </w:p>
    <w:p w14:paraId="7CD82051" w14:textId="77777777" w:rsidR="00A97F46" w:rsidRPr="007E63A6" w:rsidRDefault="00A97F46" w:rsidP="00925CC6">
      <w:pPr>
        <w:numPr>
          <w:ilvl w:val="0"/>
          <w:numId w:val="40"/>
        </w:numPr>
        <w:spacing w:after="0" w:line="276" w:lineRule="auto"/>
        <w:ind w:left="284" w:hanging="284"/>
        <w:jc w:val="both"/>
      </w:pPr>
      <w:r w:rsidRPr="007E63A6">
        <w:rPr>
          <w:u w:val="single"/>
        </w:rPr>
        <w:t>Samenwerking:</w:t>
      </w:r>
      <w:r w:rsidRPr="007E63A6">
        <w:t xml:space="preserve"> Vertrouwenspersonen uit de eigen en omliggende kerken (Dedemsvaart, Balkbrug en Ommen) komen minstens één keer per jaar samen om ervaringen uit te wisselen en beschikbaar te zijn in alle deelnemende gemeenten.</w:t>
      </w:r>
    </w:p>
    <w:p w14:paraId="0A5CCB59" w14:textId="77777777" w:rsidR="00A97F46" w:rsidRPr="007E63A6" w:rsidRDefault="00A97F46" w:rsidP="00925CC6">
      <w:pPr>
        <w:numPr>
          <w:ilvl w:val="0"/>
          <w:numId w:val="40"/>
        </w:numPr>
        <w:spacing w:after="0" w:line="276" w:lineRule="auto"/>
        <w:ind w:left="284" w:hanging="284"/>
        <w:jc w:val="both"/>
      </w:pPr>
      <w:r w:rsidRPr="007E63A6">
        <w:rPr>
          <w:u w:val="single"/>
        </w:rPr>
        <w:t>Bewustwording en cultuur:</w:t>
      </w:r>
      <w:r w:rsidRPr="007E63A6">
        <w:rPr>
          <w:b/>
          <w:bCs/>
        </w:rPr>
        <w:t xml:space="preserve"> </w:t>
      </w:r>
      <w:r w:rsidRPr="007E63A6">
        <w:t xml:space="preserve">Eens per twee jaar wordt de gemeente bewust gemaakt van dit thema of thema-gerelateerd onderwerp. Eveneens wordt eens per twee jaar een gespreksmoment gehouden met alle vrijwilligers. Doel hiervan is dat er een ‘basisbewustzijn’ is waarin we met elkaar en voor elkaar zorgdragen voor een veilige kerk. Eveneens is het bedoeld om gedragsregels tijdig met elkaar te bespreken en dat meldingen van grensoverschrijdend gedrag gedaan worden om te kunnen handelen. </w:t>
      </w:r>
    </w:p>
    <w:p w14:paraId="24F1DBFE" w14:textId="77777777" w:rsidR="00A97F46" w:rsidRPr="007E63A6" w:rsidRDefault="00A97F46" w:rsidP="00A97F46">
      <w:pPr>
        <w:spacing w:after="0" w:line="276" w:lineRule="auto"/>
        <w:jc w:val="both"/>
      </w:pPr>
    </w:p>
    <w:p w14:paraId="6D915DC3" w14:textId="77777777" w:rsidR="00A97F46" w:rsidRPr="007E63A6" w:rsidRDefault="00A97F46" w:rsidP="00A97F46">
      <w:pPr>
        <w:pStyle w:val="Kop3"/>
        <w:spacing w:before="0" w:after="0" w:line="276" w:lineRule="auto"/>
      </w:pPr>
      <w:bookmarkStart w:id="57" w:name="_Toc221211308"/>
      <w:bookmarkStart w:id="58" w:name="_Toc221212745"/>
      <w:bookmarkStart w:id="59" w:name="_Toc221214519"/>
      <w:bookmarkStart w:id="60" w:name="_Toc221542990"/>
      <w:r w:rsidRPr="007E63A6">
        <w:t>Aandachtssuggestie:</w:t>
      </w:r>
      <w:bookmarkEnd w:id="57"/>
      <w:bookmarkEnd w:id="58"/>
      <w:bookmarkEnd w:id="59"/>
      <w:bookmarkEnd w:id="60"/>
    </w:p>
    <w:p w14:paraId="7CC6EE68" w14:textId="77777777" w:rsidR="00A97F46" w:rsidRPr="007E63A6" w:rsidRDefault="00A97F46" w:rsidP="00925CC6">
      <w:pPr>
        <w:pStyle w:val="Lijstalinea"/>
        <w:numPr>
          <w:ilvl w:val="0"/>
          <w:numId w:val="35"/>
        </w:numPr>
        <w:spacing w:after="0" w:line="276" w:lineRule="auto"/>
        <w:ind w:left="284" w:hanging="284"/>
      </w:pPr>
      <w:r w:rsidRPr="007E63A6">
        <w:t>Wat betekent dit werkveld voor kinderen, jongeren en jongvolwassenen en hoe doen zij zelf mee?</w:t>
      </w:r>
    </w:p>
    <w:p w14:paraId="76B513A0" w14:textId="77777777" w:rsidR="00A97F46" w:rsidRPr="007E63A6" w:rsidRDefault="00A97F46" w:rsidP="00A97F46">
      <w:pPr>
        <w:spacing w:line="276" w:lineRule="auto"/>
        <w:jc w:val="both"/>
      </w:pPr>
    </w:p>
    <w:p w14:paraId="1BBEC71B" w14:textId="77777777" w:rsidR="00A97F46" w:rsidRDefault="00A97F46" w:rsidP="00A97F46">
      <w:pPr>
        <w:spacing w:line="276" w:lineRule="auto"/>
        <w:jc w:val="both"/>
      </w:pPr>
      <w:r w:rsidRPr="007E63A6">
        <w:t>Zie ook bijlage; omgangsvormen</w:t>
      </w:r>
    </w:p>
    <w:p w14:paraId="00E91288" w14:textId="77777777" w:rsidR="00A97F46" w:rsidRDefault="00A97F46" w:rsidP="00A97F46">
      <w:pPr>
        <w:spacing w:line="276" w:lineRule="auto"/>
        <w:jc w:val="both"/>
      </w:pPr>
    </w:p>
    <w:p w14:paraId="087895F8" w14:textId="77777777" w:rsidR="00A97F46" w:rsidRDefault="00A97F46" w:rsidP="00A97F46">
      <w:pPr>
        <w:spacing w:line="276" w:lineRule="auto"/>
        <w:jc w:val="both"/>
      </w:pPr>
      <w:r>
        <w:br w:type="page"/>
      </w:r>
    </w:p>
    <w:p w14:paraId="151E052B" w14:textId="77777777" w:rsidR="00A97F46" w:rsidRDefault="00A97F46" w:rsidP="00A97F46">
      <w:pPr>
        <w:pStyle w:val="Kop2"/>
        <w:spacing w:before="0" w:after="0" w:line="276" w:lineRule="auto"/>
        <w:jc w:val="both"/>
      </w:pPr>
      <w:bookmarkStart w:id="61" w:name="_Toc221542991"/>
      <w:r>
        <w:lastRenderedPageBreak/>
        <w:t>Checklist Toekomst van de kerk</w:t>
      </w:r>
      <w:bookmarkEnd w:id="61"/>
    </w:p>
    <w:p w14:paraId="3BB8F8D5" w14:textId="77777777" w:rsidR="00A97F46" w:rsidRPr="002D6C94" w:rsidRDefault="00A97F46" w:rsidP="00A97F46"/>
    <w:p w14:paraId="422EDA09" w14:textId="77777777" w:rsidR="00A97F46" w:rsidRDefault="00A97F46" w:rsidP="00A97F46">
      <w:pPr>
        <w:spacing w:after="0" w:line="276" w:lineRule="auto"/>
        <w:jc w:val="both"/>
      </w:pPr>
      <w:r w:rsidRPr="007B306F">
        <w:t xml:space="preserve">In deze checklist komen een aantal uitwerkingen aan de orde om tot constructief en gedragen missionair </w:t>
      </w:r>
      <w:r>
        <w:t xml:space="preserve">of toekomstgericht kerkzijn </w:t>
      </w:r>
      <w:r w:rsidRPr="007B306F">
        <w:t xml:space="preserve">te komen. </w:t>
      </w:r>
      <w:r>
        <w:t>Geef een cijfer van 1 tot 10 bij elke stelling, waarbij 1 onvoldoende of niet aanwezig is en 10 is uitstekend en ruim voldoende aanwezig.</w:t>
      </w:r>
    </w:p>
    <w:p w14:paraId="1A6F548D" w14:textId="77777777" w:rsidR="00A97F46" w:rsidRPr="007B306F" w:rsidRDefault="00A97F46" w:rsidP="00A97F46">
      <w:pPr>
        <w:spacing w:after="0" w:line="276" w:lineRule="auto"/>
        <w:jc w:val="both"/>
      </w:pPr>
    </w:p>
    <w:p w14:paraId="3C0B716D" w14:textId="77777777" w:rsidR="00A97F46" w:rsidRPr="007B306F" w:rsidRDefault="00A97F46" w:rsidP="00A97F46">
      <w:pPr>
        <w:pStyle w:val="Kop3"/>
        <w:spacing w:before="0" w:after="0" w:line="276" w:lineRule="auto"/>
        <w:jc w:val="both"/>
      </w:pPr>
      <w:bookmarkStart w:id="62" w:name="_Toc221211310"/>
      <w:bookmarkStart w:id="63" w:name="_Toc221212747"/>
      <w:bookmarkStart w:id="64" w:name="_Toc221214521"/>
      <w:bookmarkStart w:id="65" w:name="_Toc221542992"/>
      <w:r w:rsidRPr="007B306F">
        <w:t>1. Houding &amp; Visie</w:t>
      </w:r>
      <w:r>
        <w:t>:</w:t>
      </w:r>
      <w:bookmarkEnd w:id="62"/>
      <w:bookmarkEnd w:id="63"/>
      <w:bookmarkEnd w:id="64"/>
      <w:bookmarkEnd w:id="65"/>
    </w:p>
    <w:p w14:paraId="1E0B3206" w14:textId="77777777" w:rsidR="00A97F46" w:rsidRPr="007B306F" w:rsidRDefault="00A97F46" w:rsidP="00925CC6">
      <w:pPr>
        <w:pStyle w:val="Lijstalinea"/>
        <w:numPr>
          <w:ilvl w:val="0"/>
          <w:numId w:val="34"/>
        </w:numPr>
        <w:spacing w:after="0" w:line="276" w:lineRule="auto"/>
        <w:ind w:left="284" w:hanging="284"/>
        <w:jc w:val="both"/>
      </w:pPr>
      <w:r w:rsidRPr="007B306F">
        <w:t xml:space="preserve">Hebben we een gedeelde visie op </w:t>
      </w:r>
      <w:r>
        <w:t>toekomstgericht</w:t>
      </w:r>
      <w:r w:rsidRPr="007B306F">
        <w:t xml:space="preserve"> kerkzijn?</w:t>
      </w:r>
      <w:r>
        <w:t xml:space="preserve"> Is er een gedeelde visie op ‘de kerk van de toekomst’? Vanuit welke bijbels, theologische visie werken we aan ‘een toekomstbestendige en vitale kerk? </w:t>
      </w:r>
    </w:p>
    <w:p w14:paraId="2E8AD856" w14:textId="77777777" w:rsidR="00A97F46" w:rsidRPr="007B306F" w:rsidRDefault="00A97F46" w:rsidP="00925CC6">
      <w:pPr>
        <w:pStyle w:val="Lijstalinea"/>
        <w:numPr>
          <w:ilvl w:val="0"/>
          <w:numId w:val="34"/>
        </w:numPr>
        <w:spacing w:after="0" w:line="276" w:lineRule="auto"/>
        <w:ind w:left="284" w:hanging="284"/>
        <w:jc w:val="both"/>
      </w:pPr>
      <w:r w:rsidRPr="007B306F">
        <w:t xml:space="preserve">Bidden we regelmatig </w:t>
      </w:r>
      <w:r>
        <w:t>om nieuwe mensen in de kerk, en afhankelijkheid van de Heilige Geest daarin (Hand. 1:8 “Jullie zullen kracht ontvangen van de Heilige Geest, en jullie zullen Mijn getuigen zijn.”)</w:t>
      </w:r>
      <w:r w:rsidRPr="007B306F">
        <w:t>?</w:t>
      </w:r>
    </w:p>
    <w:p w14:paraId="1F9A3203" w14:textId="77777777" w:rsidR="00A97F46" w:rsidRDefault="00A97F46" w:rsidP="00925CC6">
      <w:pPr>
        <w:pStyle w:val="Lijstalinea"/>
        <w:numPr>
          <w:ilvl w:val="0"/>
          <w:numId w:val="34"/>
        </w:numPr>
        <w:spacing w:after="0" w:line="276" w:lineRule="auto"/>
        <w:ind w:left="284" w:hanging="284"/>
        <w:jc w:val="both"/>
      </w:pPr>
      <w:r w:rsidRPr="007B306F">
        <w:t>Spreken we in de gemeente positief en hoopvol over ‘</w:t>
      </w:r>
      <w:r>
        <w:t>missionair en toekomstgericht kerkzijn’</w:t>
      </w:r>
      <w:r w:rsidRPr="007B306F">
        <w:t>?</w:t>
      </w:r>
    </w:p>
    <w:p w14:paraId="797D5D9A" w14:textId="77777777" w:rsidR="00A97F46" w:rsidRDefault="00A97F46" w:rsidP="00925CC6">
      <w:pPr>
        <w:pStyle w:val="Lijstalinea"/>
        <w:numPr>
          <w:ilvl w:val="0"/>
          <w:numId w:val="34"/>
        </w:numPr>
        <w:spacing w:after="0" w:line="276" w:lineRule="auto"/>
        <w:ind w:left="284" w:hanging="284"/>
        <w:jc w:val="both"/>
      </w:pPr>
      <w:r>
        <w:t xml:space="preserve">Hebben wij een gastvrije en beschikbare ‘cultuur’ en voelen mensen zich welkom, gezien en gehoord? Zo ja, kun je hier voorbeelden van geven dat dit inderdaad gevoeld en ervaren werd? </w:t>
      </w:r>
    </w:p>
    <w:p w14:paraId="597CC5D8" w14:textId="77777777" w:rsidR="00A97F46" w:rsidRDefault="00A97F46" w:rsidP="00925CC6">
      <w:pPr>
        <w:pStyle w:val="Lijstalinea"/>
        <w:numPr>
          <w:ilvl w:val="0"/>
          <w:numId w:val="34"/>
        </w:numPr>
        <w:spacing w:after="0" w:line="276" w:lineRule="auto"/>
        <w:ind w:left="284" w:hanging="284"/>
        <w:jc w:val="both"/>
      </w:pPr>
      <w:r w:rsidRPr="00A46238">
        <w:t xml:space="preserve">Spreken we met elkaar zorgvuldig waartoe het evangelie ons oproept en handelen we daarnaar? </w:t>
      </w:r>
    </w:p>
    <w:p w14:paraId="22BED4B3" w14:textId="77777777" w:rsidR="00A97F46" w:rsidRDefault="00A97F46" w:rsidP="00A97F46">
      <w:pPr>
        <w:pStyle w:val="Lijstalinea"/>
        <w:spacing w:after="0" w:line="276" w:lineRule="auto"/>
        <w:ind w:left="284"/>
        <w:jc w:val="both"/>
      </w:pPr>
    </w:p>
    <w:p w14:paraId="0DF299B8" w14:textId="77777777" w:rsidR="00A97F46" w:rsidRDefault="00A97F46" w:rsidP="00A97F46">
      <w:pPr>
        <w:pStyle w:val="Kop3"/>
        <w:spacing w:before="0" w:after="0" w:line="276" w:lineRule="auto"/>
        <w:jc w:val="both"/>
      </w:pPr>
      <w:bookmarkStart w:id="66" w:name="_Toc221211311"/>
      <w:bookmarkStart w:id="67" w:name="_Toc221212748"/>
      <w:bookmarkStart w:id="68" w:name="_Toc221214522"/>
      <w:bookmarkStart w:id="69" w:name="_Toc221542993"/>
      <w:r>
        <w:t>2. Gemeenschap van gelovigen:</w:t>
      </w:r>
      <w:bookmarkEnd w:id="66"/>
      <w:bookmarkEnd w:id="67"/>
      <w:bookmarkEnd w:id="68"/>
      <w:bookmarkEnd w:id="69"/>
    </w:p>
    <w:p w14:paraId="2EFFCE49" w14:textId="77777777" w:rsidR="00A97F46" w:rsidRDefault="00A97F46" w:rsidP="00925CC6">
      <w:pPr>
        <w:pStyle w:val="Lijstalinea"/>
        <w:numPr>
          <w:ilvl w:val="0"/>
          <w:numId w:val="33"/>
        </w:numPr>
        <w:spacing w:after="0" w:line="276" w:lineRule="auto"/>
        <w:ind w:left="284" w:hanging="284"/>
        <w:jc w:val="both"/>
      </w:pPr>
      <w:r>
        <w:t xml:space="preserve">Hebben we een veilige en open cultuur waarin vragen stellen, nieuwsgierigheid en respect voor alle meningen en gedachten aanwezig is? </w:t>
      </w:r>
    </w:p>
    <w:p w14:paraId="269980F7" w14:textId="77777777" w:rsidR="00A97F46" w:rsidRDefault="00A97F46" w:rsidP="00925CC6">
      <w:pPr>
        <w:pStyle w:val="Lijstalinea"/>
        <w:numPr>
          <w:ilvl w:val="0"/>
          <w:numId w:val="33"/>
        </w:numPr>
        <w:spacing w:after="0" w:line="276" w:lineRule="auto"/>
        <w:ind w:left="284" w:hanging="284"/>
        <w:jc w:val="both"/>
      </w:pPr>
      <w:r>
        <w:t xml:space="preserve">Voelen we ons met elkaar verbonden vanuit het geloof in Jezus Christus, de Opgestane Heer, ook als onze ideeën en meningen van elkaar verschillen? </w:t>
      </w:r>
    </w:p>
    <w:p w14:paraId="69F55147" w14:textId="77777777" w:rsidR="00A97F46" w:rsidRDefault="00A97F46" w:rsidP="00925CC6">
      <w:pPr>
        <w:pStyle w:val="Lijstalinea"/>
        <w:numPr>
          <w:ilvl w:val="0"/>
          <w:numId w:val="33"/>
        </w:numPr>
        <w:spacing w:after="0" w:line="276" w:lineRule="auto"/>
        <w:ind w:left="284" w:hanging="284"/>
        <w:jc w:val="both"/>
      </w:pPr>
      <w:r>
        <w:t xml:space="preserve">Zijn we er met elkaar op gericht om in liefde en vrede met elkaar te leven, in al onze relaties, waarbij stevige en scherpe discussies niet uit de weg gaan? Waarin we van elkaar fundamenteel kunnen verschillen, maar waarin er ook respect, vergeving en groei mag zijn? </w:t>
      </w:r>
    </w:p>
    <w:p w14:paraId="033C10ED" w14:textId="77777777" w:rsidR="00A97F46" w:rsidRDefault="00A97F46" w:rsidP="00925CC6">
      <w:pPr>
        <w:pStyle w:val="Lijstalinea"/>
        <w:numPr>
          <w:ilvl w:val="0"/>
          <w:numId w:val="33"/>
        </w:numPr>
        <w:spacing w:after="0" w:line="276" w:lineRule="auto"/>
        <w:ind w:left="284" w:hanging="284"/>
        <w:jc w:val="both"/>
      </w:pPr>
      <w:r>
        <w:t>Kunnen we voor elkaar kerk zijn in plaats van voor onszelf? Ons fundament van onze kerk is kostbaar en koesteren we, daarbinnen is iedereen welkom.</w:t>
      </w:r>
    </w:p>
    <w:p w14:paraId="3261F870" w14:textId="77777777" w:rsidR="00A97F46" w:rsidRPr="00A46238" w:rsidRDefault="00A97F46" w:rsidP="00A97F46">
      <w:pPr>
        <w:pStyle w:val="Lijstalinea"/>
        <w:spacing w:after="0" w:line="276" w:lineRule="auto"/>
        <w:ind w:left="284"/>
        <w:jc w:val="both"/>
      </w:pPr>
    </w:p>
    <w:p w14:paraId="7384BE33" w14:textId="77777777" w:rsidR="00A97F46" w:rsidRPr="007B306F" w:rsidRDefault="00A97F46" w:rsidP="00A97F46">
      <w:pPr>
        <w:pStyle w:val="Kop3"/>
        <w:spacing w:before="0" w:after="0" w:line="276" w:lineRule="auto"/>
        <w:jc w:val="both"/>
      </w:pPr>
      <w:bookmarkStart w:id="70" w:name="_Toc221211312"/>
      <w:bookmarkStart w:id="71" w:name="_Toc221212749"/>
      <w:bookmarkStart w:id="72" w:name="_Toc221214523"/>
      <w:bookmarkStart w:id="73" w:name="_Toc221542994"/>
      <w:r>
        <w:t>3</w:t>
      </w:r>
      <w:r w:rsidRPr="007B306F">
        <w:t>. Diaconaal handelen – Dienen</w:t>
      </w:r>
      <w:r>
        <w:t>:</w:t>
      </w:r>
      <w:bookmarkEnd w:id="70"/>
      <w:bookmarkEnd w:id="71"/>
      <w:bookmarkEnd w:id="72"/>
      <w:bookmarkEnd w:id="73"/>
    </w:p>
    <w:p w14:paraId="46818F61" w14:textId="77777777" w:rsidR="00A97F46" w:rsidRPr="007B306F" w:rsidRDefault="00A97F46" w:rsidP="00925CC6">
      <w:pPr>
        <w:pStyle w:val="Lijstalinea"/>
        <w:numPr>
          <w:ilvl w:val="0"/>
          <w:numId w:val="32"/>
        </w:numPr>
        <w:spacing w:after="0" w:line="276" w:lineRule="auto"/>
        <w:ind w:left="284" w:hanging="284"/>
        <w:jc w:val="both"/>
      </w:pPr>
      <w:r w:rsidRPr="007B306F">
        <w:t>Zijn we zichtbaar betrokken bij noden in onze buurt/stad (armoede, eenzaamheid, vluchtelingen</w:t>
      </w:r>
      <w:r>
        <w:t>, economische gelijkheid/eerlijkheid, christelijke samenleving/politiek</w:t>
      </w:r>
      <w:r w:rsidRPr="007B306F">
        <w:t>)?</w:t>
      </w:r>
      <w:r>
        <w:t xml:space="preserve"> </w:t>
      </w:r>
    </w:p>
    <w:p w14:paraId="736668F5" w14:textId="77777777" w:rsidR="00A97F46" w:rsidRPr="007B306F" w:rsidRDefault="00A97F46" w:rsidP="00925CC6">
      <w:pPr>
        <w:pStyle w:val="Lijstalinea"/>
        <w:numPr>
          <w:ilvl w:val="0"/>
          <w:numId w:val="32"/>
        </w:numPr>
        <w:spacing w:after="0" w:line="276" w:lineRule="auto"/>
        <w:ind w:left="284" w:hanging="284"/>
        <w:jc w:val="both"/>
      </w:pPr>
      <w:r w:rsidRPr="007B306F">
        <w:t>Hebben we concrete initiatieven lopen (zoals voedselhulp, maatjesprojecten, praktische hulp)?</w:t>
      </w:r>
      <w:r>
        <w:t xml:space="preserve"> In hoeverre sluiten deze initiatieven aan bij de ‘doelgroep’? </w:t>
      </w:r>
    </w:p>
    <w:p w14:paraId="3AD56E59" w14:textId="77777777" w:rsidR="00A97F46" w:rsidRDefault="00A97F46" w:rsidP="00925CC6">
      <w:pPr>
        <w:pStyle w:val="Lijstalinea"/>
        <w:numPr>
          <w:ilvl w:val="0"/>
          <w:numId w:val="32"/>
        </w:numPr>
        <w:spacing w:after="0" w:line="276" w:lineRule="auto"/>
        <w:ind w:left="284" w:hanging="284"/>
        <w:jc w:val="both"/>
      </w:pPr>
      <w:r w:rsidRPr="007B306F">
        <w:t>Zijn deze initiatieven gekoppeld aan echte relatie en nabijheid?</w:t>
      </w:r>
    </w:p>
    <w:p w14:paraId="28F7232D" w14:textId="77777777" w:rsidR="00A97F46" w:rsidRPr="007B306F" w:rsidRDefault="00A97F46" w:rsidP="00A97F46">
      <w:pPr>
        <w:pStyle w:val="Lijstalinea"/>
        <w:spacing w:after="0" w:line="276" w:lineRule="auto"/>
        <w:ind w:left="284"/>
        <w:jc w:val="both"/>
      </w:pPr>
    </w:p>
    <w:p w14:paraId="2C0D3CD5" w14:textId="77777777" w:rsidR="00A97F46" w:rsidRDefault="00A97F46" w:rsidP="00A97F46">
      <w:pPr>
        <w:rPr>
          <w:rFonts w:eastAsiaTheme="majorEastAsia" w:cstheme="majorBidi"/>
          <w:color w:val="0F4761" w:themeColor="accent1" w:themeShade="BF"/>
          <w:sz w:val="28"/>
          <w:szCs w:val="28"/>
        </w:rPr>
      </w:pPr>
      <w:r>
        <w:br w:type="page"/>
      </w:r>
    </w:p>
    <w:p w14:paraId="12E375CC" w14:textId="77777777" w:rsidR="00A97F46" w:rsidRPr="007B306F" w:rsidRDefault="00A97F46" w:rsidP="00A97F46">
      <w:pPr>
        <w:pStyle w:val="Kop3"/>
        <w:spacing w:before="0" w:after="0" w:line="276" w:lineRule="auto"/>
        <w:jc w:val="both"/>
      </w:pPr>
      <w:bookmarkStart w:id="74" w:name="_Toc221211313"/>
      <w:bookmarkStart w:id="75" w:name="_Toc221212750"/>
      <w:bookmarkStart w:id="76" w:name="_Toc221214524"/>
      <w:bookmarkStart w:id="77" w:name="_Toc221542995"/>
      <w:r>
        <w:lastRenderedPageBreak/>
        <w:t>4</w:t>
      </w:r>
      <w:r w:rsidRPr="007B306F">
        <w:t>. Relationeel contact – Verbinden</w:t>
      </w:r>
      <w:r>
        <w:t>:</w:t>
      </w:r>
      <w:bookmarkEnd w:id="74"/>
      <w:bookmarkEnd w:id="75"/>
      <w:bookmarkEnd w:id="76"/>
      <w:bookmarkEnd w:id="77"/>
    </w:p>
    <w:p w14:paraId="3B2AD259" w14:textId="77777777" w:rsidR="00A97F46" w:rsidRPr="007B306F" w:rsidRDefault="00A97F46" w:rsidP="00925CC6">
      <w:pPr>
        <w:pStyle w:val="Lijstalinea"/>
        <w:numPr>
          <w:ilvl w:val="0"/>
          <w:numId w:val="31"/>
        </w:numPr>
        <w:spacing w:after="0" w:line="276" w:lineRule="auto"/>
        <w:ind w:left="284" w:hanging="284"/>
        <w:jc w:val="both"/>
      </w:pPr>
      <w:r w:rsidRPr="007B306F">
        <w:t>Organiseren we open, laagdrempelige ontmoetingen voor buurtgenoten (zoals koffieochtenden, maaltijden)?</w:t>
      </w:r>
      <w:r>
        <w:t xml:space="preserve"> En met randkerkelijken of degene die we minder zien bij activiteiten? In hoeverre sluiten deze initiatieven aan bij de ‘doelgroep’? </w:t>
      </w:r>
    </w:p>
    <w:p w14:paraId="74D485DB" w14:textId="77777777" w:rsidR="00A97F46" w:rsidRPr="007B306F" w:rsidRDefault="00A97F46" w:rsidP="00925CC6">
      <w:pPr>
        <w:pStyle w:val="Lijstalinea"/>
        <w:numPr>
          <w:ilvl w:val="0"/>
          <w:numId w:val="31"/>
        </w:numPr>
        <w:spacing w:after="0" w:line="276" w:lineRule="auto"/>
        <w:ind w:left="284" w:hanging="284"/>
        <w:jc w:val="both"/>
      </w:pPr>
      <w:r w:rsidRPr="007B306F">
        <w:t>Wordt er actief gewerkt aan vriendschappen met niet-kerkelijke mensen?</w:t>
      </w:r>
    </w:p>
    <w:p w14:paraId="1820277C" w14:textId="77777777" w:rsidR="00A97F46" w:rsidRPr="007B306F" w:rsidRDefault="00A97F46" w:rsidP="00925CC6">
      <w:pPr>
        <w:pStyle w:val="Lijstalinea"/>
        <w:numPr>
          <w:ilvl w:val="0"/>
          <w:numId w:val="31"/>
        </w:numPr>
        <w:spacing w:after="0" w:line="276" w:lineRule="auto"/>
        <w:ind w:left="284" w:hanging="284"/>
        <w:jc w:val="both"/>
      </w:pPr>
      <w:r w:rsidRPr="007B306F">
        <w:t>Zien we nieuwe gezichten in onze kerkelijke activiteiten – en voelen zij zich welkom?</w:t>
      </w:r>
    </w:p>
    <w:p w14:paraId="24977C84" w14:textId="77777777" w:rsidR="00A97F46" w:rsidRDefault="00A97F46" w:rsidP="00925CC6">
      <w:pPr>
        <w:pStyle w:val="Lijstalinea"/>
        <w:numPr>
          <w:ilvl w:val="0"/>
          <w:numId w:val="31"/>
        </w:numPr>
        <w:spacing w:after="0" w:line="276" w:lineRule="auto"/>
        <w:ind w:left="284" w:hanging="284"/>
        <w:jc w:val="both"/>
      </w:pPr>
      <w:r w:rsidRPr="007B306F">
        <w:t xml:space="preserve">Zoeken we actief naar contact, zijn we oprecht nieuwsgierig en geïnteresseerd om de ander te begrijpen en ontdekken we met elkaar vormen, verhalen en acties om het evangelie passend aan te bieden aan die ander? </w:t>
      </w:r>
    </w:p>
    <w:p w14:paraId="62909DD5" w14:textId="77777777" w:rsidR="00A97F46" w:rsidRPr="007B306F" w:rsidRDefault="00A97F46" w:rsidP="00A97F46">
      <w:pPr>
        <w:pStyle w:val="Lijstalinea"/>
        <w:spacing w:after="0" w:line="276" w:lineRule="auto"/>
        <w:ind w:left="284"/>
        <w:jc w:val="both"/>
      </w:pPr>
    </w:p>
    <w:p w14:paraId="6103D1F6" w14:textId="77777777" w:rsidR="00A97F46" w:rsidRPr="007B306F" w:rsidRDefault="00A97F46" w:rsidP="00A97F46">
      <w:pPr>
        <w:pStyle w:val="Kop3"/>
        <w:spacing w:before="0" w:after="0" w:line="276" w:lineRule="auto"/>
        <w:jc w:val="both"/>
      </w:pPr>
      <w:bookmarkStart w:id="78" w:name="_Toc221211314"/>
      <w:bookmarkStart w:id="79" w:name="_Toc221212751"/>
      <w:bookmarkStart w:id="80" w:name="_Toc221214525"/>
      <w:bookmarkStart w:id="81" w:name="_Toc221542996"/>
      <w:r>
        <w:t xml:space="preserve">5. </w:t>
      </w:r>
      <w:r w:rsidRPr="007B306F">
        <w:t>Getuigend spreken – Vertellen</w:t>
      </w:r>
      <w:r>
        <w:t>:</w:t>
      </w:r>
      <w:bookmarkEnd w:id="78"/>
      <w:bookmarkEnd w:id="79"/>
      <w:bookmarkEnd w:id="80"/>
      <w:bookmarkEnd w:id="81"/>
    </w:p>
    <w:p w14:paraId="6A9AC58C" w14:textId="77777777" w:rsidR="00A97F46" w:rsidRPr="007B306F" w:rsidRDefault="00A97F46" w:rsidP="00925CC6">
      <w:pPr>
        <w:pStyle w:val="Lijstalinea"/>
        <w:numPr>
          <w:ilvl w:val="0"/>
          <w:numId w:val="30"/>
        </w:numPr>
        <w:spacing w:after="0" w:line="276" w:lineRule="auto"/>
        <w:ind w:left="284" w:hanging="284"/>
        <w:jc w:val="both"/>
      </w:pPr>
      <w:r w:rsidRPr="007B306F">
        <w:t>Wordt er in gesprekken ruimte gemaakt voor geloof, hoop en Jezus?</w:t>
      </w:r>
    </w:p>
    <w:p w14:paraId="4E997D60" w14:textId="77777777" w:rsidR="00A97F46" w:rsidRPr="007B306F" w:rsidRDefault="00A97F46" w:rsidP="00925CC6">
      <w:pPr>
        <w:pStyle w:val="Lijstalinea"/>
        <w:numPr>
          <w:ilvl w:val="0"/>
          <w:numId w:val="30"/>
        </w:numPr>
        <w:spacing w:after="0" w:line="276" w:lineRule="auto"/>
        <w:ind w:left="284" w:hanging="284"/>
        <w:jc w:val="both"/>
      </w:pPr>
      <w:r w:rsidRPr="007B306F">
        <w:t>Voelen gemeenteleden zich toegerust om iets over hun geloof te delen?</w:t>
      </w:r>
    </w:p>
    <w:p w14:paraId="716BACD4" w14:textId="77777777" w:rsidR="00A97F46" w:rsidRDefault="00A97F46" w:rsidP="00925CC6">
      <w:pPr>
        <w:pStyle w:val="Lijstalinea"/>
        <w:numPr>
          <w:ilvl w:val="0"/>
          <w:numId w:val="30"/>
        </w:numPr>
        <w:spacing w:after="0" w:line="276" w:lineRule="auto"/>
        <w:ind w:left="284" w:hanging="284"/>
        <w:jc w:val="both"/>
      </w:pPr>
      <w:r w:rsidRPr="007B306F">
        <w:t>Gebeurt dit op een manier die natuurlijk, respectvol en passend is bij de ander?</w:t>
      </w:r>
    </w:p>
    <w:p w14:paraId="4AD242DE" w14:textId="77777777" w:rsidR="00A97F46" w:rsidRDefault="00A97F46" w:rsidP="00925CC6">
      <w:pPr>
        <w:pStyle w:val="Lijstalinea"/>
        <w:numPr>
          <w:ilvl w:val="0"/>
          <w:numId w:val="30"/>
        </w:numPr>
        <w:spacing w:after="0" w:line="276" w:lineRule="auto"/>
        <w:ind w:left="284" w:hanging="284"/>
        <w:jc w:val="both"/>
      </w:pPr>
      <w:r>
        <w:t xml:space="preserve">Zijn er goede en voldoende identificatiefiguren (informele leiders) die jeugd en jongeren helpen christen en kerklid te zijn? </w:t>
      </w:r>
    </w:p>
    <w:p w14:paraId="7F5C103E" w14:textId="77777777" w:rsidR="00A97F46" w:rsidRPr="007B306F" w:rsidRDefault="00A97F46" w:rsidP="00A97F46">
      <w:pPr>
        <w:pStyle w:val="Lijstalinea"/>
        <w:spacing w:after="0" w:line="276" w:lineRule="auto"/>
        <w:ind w:left="284"/>
        <w:jc w:val="both"/>
      </w:pPr>
    </w:p>
    <w:p w14:paraId="09E81350" w14:textId="77777777" w:rsidR="00A97F46" w:rsidRPr="007B306F" w:rsidRDefault="00A97F46" w:rsidP="00A97F46">
      <w:pPr>
        <w:pStyle w:val="Kop3"/>
        <w:spacing w:before="0" w:after="0" w:line="276" w:lineRule="auto"/>
        <w:jc w:val="both"/>
      </w:pPr>
      <w:bookmarkStart w:id="82" w:name="_Toc221211315"/>
      <w:bookmarkStart w:id="83" w:name="_Toc221212752"/>
      <w:bookmarkStart w:id="84" w:name="_Toc221214526"/>
      <w:bookmarkStart w:id="85" w:name="_Toc221542997"/>
      <w:r>
        <w:t>6</w:t>
      </w:r>
      <w:r w:rsidRPr="007B306F">
        <w:t>. Open liturgie – Uitnodigen</w:t>
      </w:r>
      <w:r>
        <w:t>:</w:t>
      </w:r>
      <w:bookmarkEnd w:id="82"/>
      <w:bookmarkEnd w:id="83"/>
      <w:bookmarkEnd w:id="84"/>
      <w:bookmarkEnd w:id="85"/>
    </w:p>
    <w:p w14:paraId="2739900C" w14:textId="77777777" w:rsidR="00A97F46" w:rsidRPr="007B306F" w:rsidRDefault="00A97F46" w:rsidP="00925CC6">
      <w:pPr>
        <w:pStyle w:val="Lijstalinea"/>
        <w:numPr>
          <w:ilvl w:val="0"/>
          <w:numId w:val="29"/>
        </w:numPr>
        <w:spacing w:after="0" w:line="276" w:lineRule="auto"/>
        <w:ind w:left="284" w:hanging="284"/>
        <w:jc w:val="both"/>
      </w:pPr>
      <w:r w:rsidRPr="007B306F">
        <w:t>Zijn onze kerkdiensten toegankelijk voor gasten (begrijpelijke taal, uitleg, gastvrijheid)?</w:t>
      </w:r>
    </w:p>
    <w:p w14:paraId="6657E7BC" w14:textId="77777777" w:rsidR="00A97F46" w:rsidRPr="007B306F" w:rsidRDefault="00A97F46" w:rsidP="00925CC6">
      <w:pPr>
        <w:pStyle w:val="Lijstalinea"/>
        <w:numPr>
          <w:ilvl w:val="0"/>
          <w:numId w:val="29"/>
        </w:numPr>
        <w:spacing w:after="0" w:line="276" w:lineRule="auto"/>
        <w:ind w:left="284" w:hanging="284"/>
        <w:jc w:val="both"/>
      </w:pPr>
      <w:r w:rsidRPr="007B306F">
        <w:t>Nodigen we mensen actief uit voor diensten of vieringen?</w:t>
      </w:r>
      <w:r>
        <w:t xml:space="preserve"> Waarom wel, waarom niet? Welke specifieke diensten zijn hiervoor aangewezen en waarom? </w:t>
      </w:r>
    </w:p>
    <w:p w14:paraId="55620D28" w14:textId="77777777" w:rsidR="00A97F46" w:rsidRDefault="00A97F46" w:rsidP="00925CC6">
      <w:pPr>
        <w:pStyle w:val="Lijstalinea"/>
        <w:numPr>
          <w:ilvl w:val="0"/>
          <w:numId w:val="29"/>
        </w:numPr>
        <w:spacing w:after="0" w:line="276" w:lineRule="auto"/>
        <w:ind w:left="284" w:hanging="284"/>
        <w:jc w:val="both"/>
      </w:pPr>
      <w:r w:rsidRPr="007B306F">
        <w:t>Bieden we alternatieve vormen aan (bijv. laagdrempelige vieringen, themadiensten, open avonden)?</w:t>
      </w:r>
    </w:p>
    <w:p w14:paraId="2D9FAD05" w14:textId="77777777" w:rsidR="00A97F46" w:rsidRPr="007B306F" w:rsidRDefault="00A97F46" w:rsidP="00A97F46">
      <w:pPr>
        <w:pStyle w:val="Lijstalinea"/>
        <w:spacing w:after="0" w:line="276" w:lineRule="auto"/>
        <w:ind w:left="284"/>
        <w:jc w:val="both"/>
      </w:pPr>
    </w:p>
    <w:p w14:paraId="61BD6B76" w14:textId="77777777" w:rsidR="00A97F46" w:rsidRPr="007B306F" w:rsidRDefault="00A97F46" w:rsidP="00A97F46">
      <w:pPr>
        <w:pStyle w:val="Kop3"/>
        <w:spacing w:before="0" w:after="0" w:line="276" w:lineRule="auto"/>
        <w:jc w:val="both"/>
      </w:pPr>
      <w:bookmarkStart w:id="86" w:name="_Toc221211316"/>
      <w:bookmarkStart w:id="87" w:name="_Toc221212753"/>
      <w:bookmarkStart w:id="88" w:name="_Toc221214527"/>
      <w:bookmarkStart w:id="89" w:name="_Toc221542998"/>
      <w:r>
        <w:t>7</w:t>
      </w:r>
      <w:r w:rsidRPr="007B306F">
        <w:t>. Cultureel missionair – Aansluiten</w:t>
      </w:r>
      <w:r>
        <w:t>:</w:t>
      </w:r>
      <w:bookmarkEnd w:id="86"/>
      <w:bookmarkEnd w:id="87"/>
      <w:bookmarkEnd w:id="88"/>
      <w:bookmarkEnd w:id="89"/>
    </w:p>
    <w:p w14:paraId="3AD0751E" w14:textId="77777777" w:rsidR="00A97F46" w:rsidRPr="007B306F" w:rsidRDefault="00A97F46" w:rsidP="00925CC6">
      <w:pPr>
        <w:pStyle w:val="Lijstalinea"/>
        <w:numPr>
          <w:ilvl w:val="0"/>
          <w:numId w:val="28"/>
        </w:numPr>
        <w:spacing w:after="0" w:line="276" w:lineRule="auto"/>
        <w:ind w:left="284" w:hanging="284"/>
        <w:jc w:val="both"/>
      </w:pPr>
      <w:r w:rsidRPr="007B306F">
        <w:t>Sluiten we aan bij vragen die leven in de samenleving (zin, relaties, stress, hoop)?</w:t>
      </w:r>
      <w:r>
        <w:t xml:space="preserve"> Waaraan leidt je je antwoord af? </w:t>
      </w:r>
    </w:p>
    <w:p w14:paraId="6A29E546" w14:textId="77777777" w:rsidR="00A97F46" w:rsidRPr="007B306F" w:rsidRDefault="00A97F46" w:rsidP="00925CC6">
      <w:pPr>
        <w:pStyle w:val="Lijstalinea"/>
        <w:numPr>
          <w:ilvl w:val="0"/>
          <w:numId w:val="28"/>
        </w:numPr>
        <w:spacing w:after="0" w:line="276" w:lineRule="auto"/>
        <w:ind w:left="284" w:hanging="284"/>
        <w:jc w:val="both"/>
      </w:pPr>
      <w:r w:rsidRPr="007B306F">
        <w:t>Maken we gebruik van creatieve of digitale middelen om mensen te bereiken (bijv. social media, kunst, podcasts)?</w:t>
      </w:r>
    </w:p>
    <w:p w14:paraId="644DA56A" w14:textId="77777777" w:rsidR="00A97F46" w:rsidRDefault="00A97F46" w:rsidP="00925CC6">
      <w:pPr>
        <w:pStyle w:val="Lijstalinea"/>
        <w:numPr>
          <w:ilvl w:val="0"/>
          <w:numId w:val="28"/>
        </w:numPr>
        <w:spacing w:after="0" w:line="276" w:lineRule="auto"/>
        <w:ind w:left="284" w:hanging="284"/>
        <w:jc w:val="both"/>
      </w:pPr>
      <w:r w:rsidRPr="007B306F">
        <w:t>Is er ruimte voor dialoog en cultuur in onze missionaire uitingen?</w:t>
      </w:r>
    </w:p>
    <w:p w14:paraId="11CFBE6F" w14:textId="77777777" w:rsidR="00A97F46" w:rsidRDefault="00A97F46" w:rsidP="00A97F46">
      <w:pPr>
        <w:pStyle w:val="Lijstalinea"/>
        <w:spacing w:after="0" w:line="276" w:lineRule="auto"/>
        <w:ind w:left="284"/>
        <w:jc w:val="both"/>
      </w:pPr>
    </w:p>
    <w:p w14:paraId="69C96384" w14:textId="77777777" w:rsidR="00A97F46" w:rsidRDefault="00A97F46" w:rsidP="00A97F46">
      <w:pPr>
        <w:pStyle w:val="Kop3"/>
        <w:spacing w:before="0" w:after="0" w:line="276" w:lineRule="auto"/>
        <w:jc w:val="both"/>
      </w:pPr>
      <w:bookmarkStart w:id="90" w:name="_Toc221211317"/>
      <w:bookmarkStart w:id="91" w:name="_Toc221212754"/>
      <w:bookmarkStart w:id="92" w:name="_Toc221214528"/>
      <w:bookmarkStart w:id="93" w:name="_Toc221542999"/>
      <w:r>
        <w:t>8. Toekomst kerkzijn:</w:t>
      </w:r>
      <w:bookmarkEnd w:id="90"/>
      <w:bookmarkEnd w:id="91"/>
      <w:bookmarkEnd w:id="92"/>
      <w:bookmarkEnd w:id="93"/>
    </w:p>
    <w:p w14:paraId="6DFBABD2" w14:textId="77777777" w:rsidR="00A97F46" w:rsidRDefault="00A97F46" w:rsidP="00925CC6">
      <w:pPr>
        <w:pStyle w:val="Lijstalinea"/>
        <w:numPr>
          <w:ilvl w:val="0"/>
          <w:numId w:val="27"/>
        </w:numPr>
        <w:spacing w:after="0" w:line="276" w:lineRule="auto"/>
        <w:ind w:left="284" w:hanging="284"/>
        <w:jc w:val="both"/>
      </w:pPr>
      <w:r>
        <w:t>Leren we ‘kerkzijn’ aan nieuwe en andere generaties?</w:t>
      </w:r>
    </w:p>
    <w:p w14:paraId="6AFB9491" w14:textId="77777777" w:rsidR="00A97F46" w:rsidRDefault="00A97F46" w:rsidP="00925CC6">
      <w:pPr>
        <w:pStyle w:val="Lijstalinea"/>
        <w:numPr>
          <w:ilvl w:val="0"/>
          <w:numId w:val="27"/>
        </w:numPr>
        <w:spacing w:after="0" w:line="276" w:lineRule="auto"/>
        <w:ind w:left="284" w:hanging="284"/>
        <w:jc w:val="both"/>
      </w:pPr>
      <w:r>
        <w:t>Hebben we een kritische blik en constructief gesprek voor vernieuwing en verbetering als kerk?</w:t>
      </w:r>
    </w:p>
    <w:p w14:paraId="507F737D" w14:textId="77777777" w:rsidR="00A97F46" w:rsidRDefault="00A97F46" w:rsidP="00925CC6">
      <w:pPr>
        <w:pStyle w:val="Lijstalinea"/>
        <w:numPr>
          <w:ilvl w:val="0"/>
          <w:numId w:val="27"/>
        </w:numPr>
        <w:spacing w:after="0" w:line="276" w:lineRule="auto"/>
        <w:ind w:left="284" w:hanging="284"/>
        <w:jc w:val="both"/>
      </w:pPr>
      <w:r>
        <w:t xml:space="preserve">Zijn we gericht op dialoog en ontmoeting rondom theologische en kerkelijke thema’s? </w:t>
      </w:r>
    </w:p>
    <w:p w14:paraId="447E6325" w14:textId="77777777" w:rsidR="00A97F46" w:rsidRDefault="00A97F46" w:rsidP="00925CC6">
      <w:pPr>
        <w:pStyle w:val="Lijstalinea"/>
        <w:numPr>
          <w:ilvl w:val="0"/>
          <w:numId w:val="27"/>
        </w:numPr>
        <w:spacing w:after="0" w:line="276" w:lineRule="auto"/>
        <w:ind w:left="284" w:hanging="284"/>
        <w:jc w:val="both"/>
      </w:pPr>
      <w:r>
        <w:t xml:space="preserve">Hebben we voldoende verschillende soorten van activiteiten zodat we bij zoveel mogelijk mensen aansluiting kunnen vinden (samenkomsten, media berichten, kleinschalige ontmoetingen, toerustingsactiviteiten, kerk in de kroeg, presentie, etc.)? </w:t>
      </w:r>
    </w:p>
    <w:p w14:paraId="3FAE4906" w14:textId="77777777" w:rsidR="00A97F46" w:rsidRPr="00892037" w:rsidRDefault="00A97F46" w:rsidP="00925CC6">
      <w:pPr>
        <w:pStyle w:val="Lijstalinea"/>
        <w:numPr>
          <w:ilvl w:val="0"/>
          <w:numId w:val="27"/>
        </w:numPr>
        <w:spacing w:after="0" w:line="276" w:lineRule="auto"/>
        <w:ind w:left="284" w:hanging="284"/>
        <w:jc w:val="both"/>
      </w:pPr>
      <w:r>
        <w:t>Passen we structuren en organisatie van kerkzijn aan om toekomstbestendig te zijn, te worden of te behouden?</w:t>
      </w:r>
    </w:p>
    <w:p w14:paraId="1C344911" w14:textId="77777777" w:rsidR="00A97F46" w:rsidRPr="002D6C94" w:rsidRDefault="00A97F46" w:rsidP="00A97F46">
      <w:pPr>
        <w:pStyle w:val="Lijstalinea"/>
        <w:ind w:left="284"/>
        <w:jc w:val="both"/>
      </w:pPr>
    </w:p>
    <w:p w14:paraId="1CE3DB82" w14:textId="77777777" w:rsidR="00A97F46" w:rsidRPr="007B306F" w:rsidRDefault="00A97F46" w:rsidP="00A97F46">
      <w:pPr>
        <w:pStyle w:val="Kop3"/>
        <w:spacing w:before="0" w:after="0" w:line="276" w:lineRule="auto"/>
        <w:jc w:val="both"/>
      </w:pPr>
      <w:bookmarkStart w:id="94" w:name="_Toc221211318"/>
      <w:bookmarkStart w:id="95" w:name="_Toc221212755"/>
      <w:bookmarkStart w:id="96" w:name="_Toc221214529"/>
      <w:bookmarkStart w:id="97" w:name="_Toc221543000"/>
      <w:r>
        <w:lastRenderedPageBreak/>
        <w:t>9</w:t>
      </w:r>
      <w:r w:rsidRPr="007B306F">
        <w:t>. Organisatie &amp; Toerusting</w:t>
      </w:r>
      <w:r>
        <w:t>:</w:t>
      </w:r>
      <w:bookmarkEnd w:id="94"/>
      <w:bookmarkEnd w:id="95"/>
      <w:bookmarkEnd w:id="96"/>
      <w:bookmarkEnd w:id="97"/>
    </w:p>
    <w:p w14:paraId="6C68C4E5" w14:textId="77777777" w:rsidR="00A97F46" w:rsidRPr="007B306F" w:rsidRDefault="00A97F46" w:rsidP="00925CC6">
      <w:pPr>
        <w:pStyle w:val="Lijstalinea"/>
        <w:numPr>
          <w:ilvl w:val="0"/>
          <w:numId w:val="26"/>
        </w:numPr>
        <w:spacing w:after="0" w:line="276" w:lineRule="auto"/>
        <w:ind w:left="284" w:hanging="284"/>
        <w:jc w:val="both"/>
      </w:pPr>
      <w:r w:rsidRPr="007B306F">
        <w:t>Is missionair</w:t>
      </w:r>
      <w:r>
        <w:t>/toekomstgericht</w:t>
      </w:r>
      <w:r w:rsidRPr="007B306F">
        <w:t xml:space="preserve"> kerkzijn onderdeel van onze jaarplannen en begroting?</w:t>
      </w:r>
    </w:p>
    <w:p w14:paraId="0A5667A7" w14:textId="77777777" w:rsidR="00A97F46" w:rsidRPr="007B306F" w:rsidRDefault="00A97F46" w:rsidP="00925CC6">
      <w:pPr>
        <w:pStyle w:val="Lijstalinea"/>
        <w:numPr>
          <w:ilvl w:val="0"/>
          <w:numId w:val="26"/>
        </w:numPr>
        <w:spacing w:after="0" w:line="276" w:lineRule="auto"/>
        <w:ind w:left="284" w:hanging="284"/>
        <w:jc w:val="both"/>
      </w:pPr>
      <w:r w:rsidRPr="007B306F">
        <w:t xml:space="preserve">Hebben we een </w:t>
      </w:r>
      <w:r>
        <w:t xml:space="preserve">vitaal </w:t>
      </w:r>
      <w:r w:rsidRPr="007B306F">
        <w:t>team of werkgroep dat missionaire</w:t>
      </w:r>
      <w:r>
        <w:t>/toekomstgerichte ontwikkelingen</w:t>
      </w:r>
      <w:r w:rsidRPr="007B306F">
        <w:t xml:space="preserve"> coördineert</w:t>
      </w:r>
      <w:r>
        <w:t xml:space="preserve"> en initieert</w:t>
      </w:r>
      <w:r w:rsidRPr="007B306F">
        <w:t>?</w:t>
      </w:r>
    </w:p>
    <w:p w14:paraId="2FD318DB" w14:textId="77777777" w:rsidR="00A97F46" w:rsidRPr="007E63A6" w:rsidRDefault="00A97F46" w:rsidP="00925CC6">
      <w:pPr>
        <w:pStyle w:val="Lijstalinea"/>
        <w:numPr>
          <w:ilvl w:val="0"/>
          <w:numId w:val="26"/>
        </w:numPr>
        <w:spacing w:after="0" w:line="276" w:lineRule="auto"/>
        <w:ind w:left="284" w:hanging="284"/>
        <w:jc w:val="both"/>
      </w:pPr>
      <w:r w:rsidRPr="007B306F">
        <w:t xml:space="preserve">Worden vrijwilligers en gemeenteleden toegerust in missionaire vaardigheden (zoals gastvrijheid, </w:t>
      </w:r>
      <w:r w:rsidRPr="007E63A6">
        <w:t>gesprek, luisteren)?</w:t>
      </w:r>
    </w:p>
    <w:p w14:paraId="506D6352" w14:textId="77777777" w:rsidR="00A97F46" w:rsidRPr="007E63A6" w:rsidRDefault="00A97F46" w:rsidP="00925CC6">
      <w:pPr>
        <w:pStyle w:val="Lijstalinea"/>
        <w:numPr>
          <w:ilvl w:val="0"/>
          <w:numId w:val="26"/>
        </w:numPr>
        <w:spacing w:after="0" w:line="276" w:lineRule="auto"/>
        <w:ind w:left="284" w:hanging="284"/>
        <w:jc w:val="both"/>
      </w:pPr>
      <w:r w:rsidRPr="007E63A6">
        <w:t xml:space="preserve">Uit welke voorbeelden, ervaringen en verhalen blijkt dat we als gemeenschap van gelovigen groeien, dat we meer mensen kunnen helpen of bereiken, dat gemeenteleden en anderen groeien in geloof, en dat we als kerk een schakel zijn in Zijn Missie? </w:t>
      </w:r>
    </w:p>
    <w:p w14:paraId="0F8831DC" w14:textId="77777777" w:rsidR="00A97F46" w:rsidRPr="007E63A6" w:rsidRDefault="00A97F46" w:rsidP="00A97F46">
      <w:pPr>
        <w:pStyle w:val="Lijstalinea"/>
        <w:spacing w:after="0" w:line="276" w:lineRule="auto"/>
        <w:ind w:left="284"/>
        <w:jc w:val="both"/>
      </w:pPr>
    </w:p>
    <w:p w14:paraId="76ED7C11" w14:textId="77777777" w:rsidR="00A97F46" w:rsidRPr="007E63A6" w:rsidRDefault="00A97F46" w:rsidP="00A97F46">
      <w:pPr>
        <w:pStyle w:val="Kop3"/>
        <w:spacing w:before="0" w:after="0" w:line="276" w:lineRule="auto"/>
      </w:pPr>
      <w:bookmarkStart w:id="98" w:name="_Toc221211319"/>
      <w:bookmarkStart w:id="99" w:name="_Toc221212756"/>
      <w:bookmarkStart w:id="100" w:name="_Toc221214530"/>
      <w:bookmarkStart w:id="101" w:name="_Toc221543001"/>
      <w:r w:rsidRPr="007E63A6">
        <w:t>Aandachtssuggesties:</w:t>
      </w:r>
      <w:bookmarkEnd w:id="98"/>
      <w:bookmarkEnd w:id="99"/>
      <w:bookmarkEnd w:id="100"/>
      <w:bookmarkEnd w:id="101"/>
    </w:p>
    <w:p w14:paraId="0FBD8C65" w14:textId="77777777" w:rsidR="00A97F46" w:rsidRPr="007E63A6" w:rsidRDefault="00A97F46" w:rsidP="00925CC6">
      <w:pPr>
        <w:pStyle w:val="Lijstalinea"/>
        <w:numPr>
          <w:ilvl w:val="0"/>
          <w:numId w:val="35"/>
        </w:numPr>
        <w:spacing w:after="0" w:line="276" w:lineRule="auto"/>
        <w:ind w:left="284" w:hanging="284"/>
        <w:jc w:val="both"/>
      </w:pPr>
      <w:r w:rsidRPr="007E63A6">
        <w:t>Wat betekent dit werkveld voor kinderen, jongeren en jongvolwassenen en hoe doen zij zelf mee?</w:t>
      </w:r>
    </w:p>
    <w:p w14:paraId="75BFA7AD" w14:textId="77777777" w:rsidR="00A97F46" w:rsidRPr="007E63A6" w:rsidRDefault="00A97F46" w:rsidP="00925CC6">
      <w:pPr>
        <w:pStyle w:val="Lijstalinea"/>
        <w:numPr>
          <w:ilvl w:val="0"/>
          <w:numId w:val="35"/>
        </w:numPr>
        <w:spacing w:after="0" w:line="276" w:lineRule="auto"/>
        <w:ind w:left="284" w:hanging="284"/>
        <w:jc w:val="both"/>
      </w:pPr>
      <w:r w:rsidRPr="007E63A6">
        <w:t>Hoe zijn kinderen, jongeren en jongvolwassenen betrokken bij het nadenken over de toekomst van onze kerk (meedenken, mee-ontwerpen, mee-evalueren)?</w:t>
      </w:r>
    </w:p>
    <w:p w14:paraId="54907F66" w14:textId="77777777" w:rsidR="00A97F46" w:rsidRPr="007E63A6" w:rsidRDefault="00A97F46" w:rsidP="00925CC6">
      <w:pPr>
        <w:pStyle w:val="Lijstalinea"/>
        <w:numPr>
          <w:ilvl w:val="0"/>
          <w:numId w:val="35"/>
        </w:numPr>
        <w:spacing w:after="0" w:line="276" w:lineRule="auto"/>
        <w:ind w:left="284" w:hanging="284"/>
        <w:jc w:val="both"/>
      </w:pPr>
      <w:r w:rsidRPr="007E63A6">
        <w:t>Waar leren wij als volwassen gemeenteleden van jongere generaties als het gaat om geloof, vragen, maatschappelijke betrokkenheid en vormen van kerk-zijn?</w:t>
      </w:r>
    </w:p>
    <w:p w14:paraId="46744718" w14:textId="77777777" w:rsidR="00A97F46" w:rsidRPr="007E63A6" w:rsidRDefault="00A97F46" w:rsidP="00925CC6">
      <w:pPr>
        <w:pStyle w:val="Lijstalinea"/>
        <w:numPr>
          <w:ilvl w:val="0"/>
          <w:numId w:val="35"/>
        </w:numPr>
        <w:spacing w:after="0" w:line="276" w:lineRule="auto"/>
        <w:ind w:left="284" w:hanging="284"/>
        <w:jc w:val="both"/>
      </w:pPr>
      <w:r w:rsidRPr="007E63A6">
        <w:t>Sluiten onze toekomstvisie en keuzes aan bij de leefwereld, vragen en ritmes van gezinnen en jongere generaties?</w:t>
      </w:r>
    </w:p>
    <w:p w14:paraId="75D831CB" w14:textId="77777777" w:rsidR="00A97F46" w:rsidRPr="007B306F" w:rsidRDefault="00A97F46" w:rsidP="00A97F46">
      <w:pPr>
        <w:spacing w:line="276" w:lineRule="auto"/>
        <w:jc w:val="both"/>
      </w:pPr>
    </w:p>
    <w:p w14:paraId="01FB1CEE" w14:textId="77777777" w:rsidR="00A97F46" w:rsidRDefault="00A97F46" w:rsidP="00A97F46">
      <w:pPr>
        <w:spacing w:line="276" w:lineRule="auto"/>
        <w:jc w:val="both"/>
        <w:rPr>
          <w:rFonts w:asciiTheme="majorHAnsi" w:eastAsiaTheme="majorEastAsia" w:hAnsiTheme="majorHAnsi" w:cstheme="majorBidi"/>
          <w:color w:val="0F4761" w:themeColor="accent1" w:themeShade="BF"/>
          <w:sz w:val="32"/>
          <w:szCs w:val="32"/>
        </w:rPr>
      </w:pPr>
      <w:r>
        <w:br w:type="page"/>
      </w:r>
    </w:p>
    <w:p w14:paraId="19918465" w14:textId="7AD48F7B" w:rsidR="00A97F46" w:rsidRDefault="00A97F46" w:rsidP="00A97F46">
      <w:pPr>
        <w:pStyle w:val="Kop2"/>
        <w:spacing w:before="0" w:after="0" w:line="276" w:lineRule="auto"/>
        <w:jc w:val="both"/>
      </w:pPr>
      <w:bookmarkStart w:id="102" w:name="_Toc221543002"/>
      <w:r>
        <w:lastRenderedPageBreak/>
        <w:t>Checklist Vieren</w:t>
      </w:r>
      <w:bookmarkEnd w:id="102"/>
    </w:p>
    <w:p w14:paraId="7E90D76E" w14:textId="77777777" w:rsidR="00A97F46" w:rsidRPr="002D6C94" w:rsidRDefault="00A97F46" w:rsidP="00A97F46"/>
    <w:p w14:paraId="15A58568" w14:textId="77777777" w:rsidR="00A97F46" w:rsidRPr="00667059" w:rsidRDefault="00A97F46" w:rsidP="00A97F46">
      <w:pPr>
        <w:pStyle w:val="Kop3"/>
        <w:spacing w:before="0" w:after="0" w:line="276" w:lineRule="auto"/>
        <w:jc w:val="both"/>
      </w:pPr>
      <w:bookmarkStart w:id="103" w:name="_Toc221211321"/>
      <w:bookmarkStart w:id="104" w:name="_Toc221212758"/>
      <w:bookmarkStart w:id="105" w:name="_Toc221214532"/>
      <w:bookmarkStart w:id="106" w:name="_Toc221543003"/>
      <w:r>
        <w:t>1</w:t>
      </w:r>
      <w:r w:rsidRPr="00667059">
        <w:t xml:space="preserve">. </w:t>
      </w:r>
      <w:r>
        <w:t>Visie en beleid:</w:t>
      </w:r>
      <w:bookmarkEnd w:id="103"/>
      <w:bookmarkEnd w:id="104"/>
      <w:bookmarkEnd w:id="105"/>
      <w:bookmarkEnd w:id="106"/>
    </w:p>
    <w:p w14:paraId="09FBB6BC" w14:textId="77777777" w:rsidR="00A97F46" w:rsidRPr="00667059" w:rsidRDefault="00A97F46" w:rsidP="00925CC6">
      <w:pPr>
        <w:pStyle w:val="Lijstopsomteken"/>
        <w:numPr>
          <w:ilvl w:val="0"/>
          <w:numId w:val="19"/>
        </w:numPr>
        <w:spacing w:after="0"/>
        <w:ind w:left="284" w:hanging="284"/>
        <w:jc w:val="both"/>
      </w:pPr>
      <w:r w:rsidRPr="00667059">
        <w:t xml:space="preserve">Is er een duidelijke gezamenlijke visie op het doel van </w:t>
      </w:r>
      <w:r>
        <w:t>V</w:t>
      </w:r>
      <w:r w:rsidRPr="00667059">
        <w:t>ieren?</w:t>
      </w:r>
    </w:p>
    <w:p w14:paraId="189DF682" w14:textId="77777777" w:rsidR="00A97F46" w:rsidRPr="00667059" w:rsidRDefault="00A97F46" w:rsidP="00925CC6">
      <w:pPr>
        <w:pStyle w:val="Lijstopsomteken"/>
        <w:numPr>
          <w:ilvl w:val="0"/>
          <w:numId w:val="19"/>
        </w:numPr>
        <w:spacing w:after="0"/>
        <w:ind w:left="284" w:hanging="284"/>
        <w:jc w:val="both"/>
      </w:pPr>
      <w:r w:rsidRPr="00667059">
        <w:t>Is er ruimte voor gesprek en reflectie over hoe liturgie en inhoud vorm krijgen, passend bij de gemeente in beweging?</w:t>
      </w:r>
    </w:p>
    <w:p w14:paraId="7F069325" w14:textId="77777777" w:rsidR="00A97F46" w:rsidRPr="00667059" w:rsidRDefault="00A97F46" w:rsidP="00925CC6">
      <w:pPr>
        <w:pStyle w:val="Lijstopsomteken"/>
        <w:numPr>
          <w:ilvl w:val="0"/>
          <w:numId w:val="19"/>
        </w:numPr>
        <w:spacing w:after="0"/>
        <w:ind w:left="284" w:hanging="284"/>
        <w:jc w:val="both"/>
      </w:pPr>
      <w:r>
        <w:t>Voeren we (regelmatig) het gesprek over liturgie, samenkomen en de diversiteit aan diensten en samenkomsten?</w:t>
      </w:r>
    </w:p>
    <w:p w14:paraId="3A47DBF1" w14:textId="77777777" w:rsidR="00A97F46" w:rsidRDefault="00A97F46" w:rsidP="00925CC6">
      <w:pPr>
        <w:pStyle w:val="Lijstopsomteken"/>
        <w:numPr>
          <w:ilvl w:val="0"/>
          <w:numId w:val="19"/>
        </w:numPr>
        <w:spacing w:after="0"/>
        <w:ind w:left="284" w:hanging="284"/>
        <w:jc w:val="both"/>
      </w:pPr>
      <w:r w:rsidRPr="00667059">
        <w:t xml:space="preserve">Helpt het beleid </w:t>
      </w:r>
      <w:r>
        <w:t xml:space="preserve">en de keuzes </w:t>
      </w:r>
      <w:r w:rsidRPr="00667059">
        <w:t xml:space="preserve">om </w:t>
      </w:r>
      <w:r>
        <w:t>de balans te bewaren van de diverse</w:t>
      </w:r>
      <w:r w:rsidRPr="00667059">
        <w:t xml:space="preserve"> voorkeur</w:t>
      </w:r>
      <w:r>
        <w:t>en</w:t>
      </w:r>
      <w:r w:rsidRPr="00667059">
        <w:t xml:space="preserve">, maar </w:t>
      </w:r>
      <w:r>
        <w:t xml:space="preserve">ook </w:t>
      </w:r>
      <w:r w:rsidRPr="00667059">
        <w:t xml:space="preserve">vanuit </w:t>
      </w:r>
      <w:r>
        <w:t>(</w:t>
      </w:r>
      <w:r w:rsidRPr="00667059">
        <w:t>gezamenlijke</w:t>
      </w:r>
      <w:r>
        <w:t>)</w:t>
      </w:r>
      <w:r w:rsidRPr="00667059">
        <w:t xml:space="preserve"> geloofsgroei?</w:t>
      </w:r>
      <w:r>
        <w:t xml:space="preserve"> Voelen we ons ‘thuis’ als ook ‘uitgedaagd’?  </w:t>
      </w:r>
    </w:p>
    <w:p w14:paraId="71CD7CCC" w14:textId="77777777" w:rsidR="00A97F46" w:rsidRDefault="00A97F46" w:rsidP="00A97F46">
      <w:pPr>
        <w:pStyle w:val="Lijstopsomteken"/>
        <w:numPr>
          <w:ilvl w:val="0"/>
          <w:numId w:val="0"/>
        </w:numPr>
        <w:spacing w:after="0"/>
        <w:ind w:left="284"/>
        <w:jc w:val="both"/>
      </w:pPr>
    </w:p>
    <w:p w14:paraId="73398C8D" w14:textId="77777777" w:rsidR="00A97F46" w:rsidRPr="00667059" w:rsidRDefault="00A97F46" w:rsidP="00A97F46">
      <w:pPr>
        <w:pStyle w:val="Kop3"/>
        <w:spacing w:before="0" w:after="0" w:line="276" w:lineRule="auto"/>
        <w:jc w:val="both"/>
      </w:pPr>
      <w:bookmarkStart w:id="107" w:name="_Toc221211322"/>
      <w:bookmarkStart w:id="108" w:name="_Toc221212759"/>
      <w:bookmarkStart w:id="109" w:name="_Toc221214533"/>
      <w:bookmarkStart w:id="110" w:name="_Toc221543004"/>
      <w:r>
        <w:t>2</w:t>
      </w:r>
      <w:r w:rsidRPr="00667059">
        <w:t>. Liturgie als dragende structuur</w:t>
      </w:r>
      <w:r>
        <w:t>:</w:t>
      </w:r>
      <w:bookmarkEnd w:id="107"/>
      <w:bookmarkEnd w:id="108"/>
      <w:bookmarkEnd w:id="109"/>
      <w:bookmarkEnd w:id="110"/>
    </w:p>
    <w:p w14:paraId="01D1F38A" w14:textId="77777777" w:rsidR="00A97F46" w:rsidRPr="00667059" w:rsidRDefault="00A97F46" w:rsidP="00925CC6">
      <w:pPr>
        <w:pStyle w:val="Lijstopsomteken"/>
        <w:numPr>
          <w:ilvl w:val="0"/>
          <w:numId w:val="20"/>
        </w:numPr>
        <w:spacing w:after="0"/>
        <w:ind w:left="284" w:hanging="284"/>
        <w:jc w:val="both"/>
      </w:pPr>
      <w:r w:rsidRPr="00667059">
        <w:t>Is de liturgie begrijpelijk en toegankelijk voor zowel gelovigen als zoekers?</w:t>
      </w:r>
    </w:p>
    <w:p w14:paraId="6E78A16A" w14:textId="77777777" w:rsidR="00A97F46" w:rsidRDefault="00A97F46" w:rsidP="00925CC6">
      <w:pPr>
        <w:pStyle w:val="Lijstopsomteken"/>
        <w:numPr>
          <w:ilvl w:val="0"/>
          <w:numId w:val="20"/>
        </w:numPr>
        <w:spacing w:after="0"/>
        <w:ind w:left="284" w:hanging="284"/>
        <w:jc w:val="both"/>
      </w:pPr>
      <w:r>
        <w:t>Zijn de</w:t>
      </w:r>
      <w:r w:rsidRPr="00667059">
        <w:t xml:space="preserve"> klassieke elementen (zoals gebeden, schriftlezingen, geloofsbelijdenis</w:t>
      </w:r>
      <w:r>
        <w:t>, verootmoediging, stilte, muzikale bijdrage, kyrie, etc.</w:t>
      </w:r>
      <w:r w:rsidRPr="00667059">
        <w:t xml:space="preserve">) </w:t>
      </w:r>
      <w:r>
        <w:t>verdiepende en verrijkende elementen van de liturgie en ondersteunt het de ontmoeting met God</w:t>
      </w:r>
      <w:r w:rsidRPr="00667059">
        <w:t>?</w:t>
      </w:r>
    </w:p>
    <w:p w14:paraId="24D546C3" w14:textId="77777777" w:rsidR="00A97F46" w:rsidRDefault="00A97F46" w:rsidP="00925CC6">
      <w:pPr>
        <w:pStyle w:val="Lijstopsomteken"/>
        <w:numPr>
          <w:ilvl w:val="0"/>
          <w:numId w:val="20"/>
        </w:numPr>
        <w:spacing w:after="0"/>
        <w:ind w:left="284" w:hanging="284"/>
        <w:jc w:val="both"/>
      </w:pPr>
      <w:r w:rsidRPr="00667059">
        <w:t>Worden mensen actief meegenomen in het verloop van de dienst?</w:t>
      </w:r>
    </w:p>
    <w:p w14:paraId="25087CEF" w14:textId="77777777" w:rsidR="00A97F46" w:rsidRDefault="00A97F46" w:rsidP="00925CC6">
      <w:pPr>
        <w:pStyle w:val="Lijstopsomteken"/>
        <w:numPr>
          <w:ilvl w:val="0"/>
          <w:numId w:val="20"/>
        </w:numPr>
        <w:spacing w:after="0"/>
        <w:ind w:left="284" w:hanging="284"/>
        <w:jc w:val="both"/>
      </w:pPr>
      <w:r>
        <w:t xml:space="preserve">Zijn rituelen zoals doop, avondmaal, huwelijk en begrafenis met (persoonlijke) aandacht en zorg vormgegeven? </w:t>
      </w:r>
    </w:p>
    <w:p w14:paraId="51ADAB59" w14:textId="77777777" w:rsidR="00A97F46" w:rsidRPr="00667059" w:rsidRDefault="00A97F46" w:rsidP="00A97F46">
      <w:pPr>
        <w:pStyle w:val="Lijstopsomteken"/>
        <w:numPr>
          <w:ilvl w:val="0"/>
          <w:numId w:val="0"/>
        </w:numPr>
        <w:spacing w:after="0"/>
        <w:ind w:left="284"/>
        <w:jc w:val="both"/>
      </w:pPr>
    </w:p>
    <w:p w14:paraId="0E935CF6" w14:textId="77777777" w:rsidR="00A97F46" w:rsidRPr="00667059" w:rsidRDefault="00A97F46" w:rsidP="00A97F46">
      <w:pPr>
        <w:pStyle w:val="Kop3"/>
        <w:spacing w:before="0" w:after="0" w:line="276" w:lineRule="auto"/>
        <w:jc w:val="both"/>
      </w:pPr>
      <w:bookmarkStart w:id="111" w:name="_Toc221211323"/>
      <w:bookmarkStart w:id="112" w:name="_Toc221212760"/>
      <w:bookmarkStart w:id="113" w:name="_Toc221214534"/>
      <w:bookmarkStart w:id="114" w:name="_Toc221543005"/>
      <w:r>
        <w:t>3</w:t>
      </w:r>
      <w:r w:rsidRPr="00667059">
        <w:t>. God ontmoeten</w:t>
      </w:r>
      <w:r>
        <w:t>:</w:t>
      </w:r>
      <w:bookmarkEnd w:id="111"/>
      <w:bookmarkEnd w:id="112"/>
      <w:bookmarkEnd w:id="113"/>
      <w:bookmarkEnd w:id="114"/>
    </w:p>
    <w:p w14:paraId="466204DC" w14:textId="77777777" w:rsidR="00A97F46" w:rsidRDefault="00A97F46" w:rsidP="00925CC6">
      <w:pPr>
        <w:pStyle w:val="Lijstopsomteken"/>
        <w:numPr>
          <w:ilvl w:val="0"/>
          <w:numId w:val="21"/>
        </w:numPr>
        <w:spacing w:after="0"/>
        <w:ind w:left="284" w:hanging="284"/>
        <w:jc w:val="both"/>
      </w:pPr>
      <w:r w:rsidRPr="00667059">
        <w:t xml:space="preserve">Is er </w:t>
      </w:r>
      <w:r>
        <w:t xml:space="preserve">(voldoende) </w:t>
      </w:r>
      <w:r w:rsidRPr="00667059">
        <w:t>ruimte voor aanbidding</w:t>
      </w:r>
      <w:r>
        <w:t xml:space="preserve">, </w:t>
      </w:r>
      <w:r w:rsidRPr="00667059">
        <w:t>gebed</w:t>
      </w:r>
      <w:r>
        <w:t>, Bijbellezen, stilte?</w:t>
      </w:r>
    </w:p>
    <w:p w14:paraId="39614E4E" w14:textId="77777777" w:rsidR="00A97F46" w:rsidRPr="00667059" w:rsidRDefault="00A97F46" w:rsidP="00925CC6">
      <w:pPr>
        <w:pStyle w:val="Lijstopsomteken"/>
        <w:numPr>
          <w:ilvl w:val="0"/>
          <w:numId w:val="21"/>
        </w:numPr>
        <w:spacing w:after="0"/>
        <w:ind w:left="284" w:hanging="284"/>
        <w:jc w:val="both"/>
      </w:pPr>
      <w:r>
        <w:t>Biedt de liturgie en plaats ruimte om God te vinden of nodigt het daartoe uit</w:t>
      </w:r>
      <w:r w:rsidRPr="00667059">
        <w:t>?</w:t>
      </w:r>
    </w:p>
    <w:p w14:paraId="6505CCC4" w14:textId="77777777" w:rsidR="00A97F46" w:rsidRDefault="00A97F46" w:rsidP="00925CC6">
      <w:pPr>
        <w:pStyle w:val="Lijstopsomteken"/>
        <w:numPr>
          <w:ilvl w:val="0"/>
          <w:numId w:val="21"/>
        </w:numPr>
        <w:spacing w:after="0"/>
        <w:ind w:left="284" w:hanging="284"/>
        <w:jc w:val="both"/>
      </w:pPr>
      <w:r w:rsidRPr="00667059">
        <w:t>Wordt er uit de Bijbel gelezen</w:t>
      </w:r>
      <w:r>
        <w:t xml:space="preserve"> en helder uitgelegd hoe God daardoor tot ons spreekt</w:t>
      </w:r>
      <w:r w:rsidRPr="00667059">
        <w:t>?</w:t>
      </w:r>
    </w:p>
    <w:p w14:paraId="2A8D7184" w14:textId="77777777" w:rsidR="00A97F46" w:rsidRDefault="00A97F46" w:rsidP="00925CC6">
      <w:pPr>
        <w:pStyle w:val="Lijstopsomteken"/>
        <w:numPr>
          <w:ilvl w:val="0"/>
          <w:numId w:val="21"/>
        </w:numPr>
        <w:spacing w:after="0"/>
        <w:ind w:left="284" w:hanging="284"/>
        <w:jc w:val="both"/>
      </w:pPr>
      <w:r w:rsidRPr="00667059">
        <w:t>Helpt de dienst mensen om bewust stil te staan bij Gods aanwezigheid?</w:t>
      </w:r>
    </w:p>
    <w:p w14:paraId="0F48A787" w14:textId="77777777" w:rsidR="00A97F46" w:rsidRPr="00667059" w:rsidRDefault="00A97F46" w:rsidP="00A97F46">
      <w:pPr>
        <w:pStyle w:val="Lijstopsomteken"/>
        <w:numPr>
          <w:ilvl w:val="0"/>
          <w:numId w:val="0"/>
        </w:numPr>
        <w:spacing w:after="0"/>
        <w:ind w:left="284"/>
        <w:jc w:val="both"/>
      </w:pPr>
    </w:p>
    <w:p w14:paraId="714F9FF6" w14:textId="77777777" w:rsidR="00A97F46" w:rsidRPr="00667059" w:rsidRDefault="00A97F46" w:rsidP="00A97F46">
      <w:pPr>
        <w:pStyle w:val="Kop3"/>
        <w:spacing w:before="0" w:after="0" w:line="276" w:lineRule="auto"/>
        <w:jc w:val="both"/>
      </w:pPr>
      <w:bookmarkStart w:id="115" w:name="_Toc221211324"/>
      <w:bookmarkStart w:id="116" w:name="_Toc221212761"/>
      <w:bookmarkStart w:id="117" w:name="_Toc221214535"/>
      <w:bookmarkStart w:id="118" w:name="_Toc221543006"/>
      <w:r>
        <w:t>4</w:t>
      </w:r>
      <w:r w:rsidRPr="00667059">
        <w:t>. Bemoediging</w:t>
      </w:r>
      <w:r>
        <w:t xml:space="preserve"> </w:t>
      </w:r>
      <w:r w:rsidRPr="00667059">
        <w:t>ontvangen</w:t>
      </w:r>
      <w:r>
        <w:t>:</w:t>
      </w:r>
      <w:bookmarkEnd w:id="115"/>
      <w:bookmarkEnd w:id="116"/>
      <w:bookmarkEnd w:id="117"/>
      <w:bookmarkEnd w:id="118"/>
    </w:p>
    <w:p w14:paraId="16B889DE" w14:textId="77777777" w:rsidR="00A97F46" w:rsidRPr="00667059" w:rsidRDefault="00A97F46" w:rsidP="00925CC6">
      <w:pPr>
        <w:pStyle w:val="Lijstopsomteken"/>
        <w:numPr>
          <w:ilvl w:val="0"/>
          <w:numId w:val="22"/>
        </w:numPr>
        <w:spacing w:after="0"/>
        <w:ind w:left="284" w:hanging="284"/>
        <w:jc w:val="both"/>
      </w:pPr>
      <w:r w:rsidRPr="00667059">
        <w:t>Worden mensen aangesproken op hun dagelijkse leven en uitdagingen?</w:t>
      </w:r>
    </w:p>
    <w:p w14:paraId="408DD9E6" w14:textId="77777777" w:rsidR="00A97F46" w:rsidRPr="00667059" w:rsidRDefault="00A97F46" w:rsidP="00925CC6">
      <w:pPr>
        <w:pStyle w:val="Lijstopsomteken"/>
        <w:numPr>
          <w:ilvl w:val="0"/>
          <w:numId w:val="22"/>
        </w:numPr>
        <w:spacing w:after="0"/>
        <w:ind w:left="284" w:hanging="284"/>
        <w:jc w:val="both"/>
      </w:pPr>
      <w:r w:rsidRPr="00667059">
        <w:t>Is er een positieve, hoopvolle toon in de boodschap en muziek?</w:t>
      </w:r>
    </w:p>
    <w:p w14:paraId="1CED14A3" w14:textId="77777777" w:rsidR="00A97F46" w:rsidRDefault="00A97F46" w:rsidP="00925CC6">
      <w:pPr>
        <w:pStyle w:val="Lijstopsomteken"/>
        <w:numPr>
          <w:ilvl w:val="0"/>
          <w:numId w:val="22"/>
        </w:numPr>
        <w:spacing w:after="0"/>
        <w:ind w:left="284" w:hanging="284"/>
        <w:jc w:val="both"/>
      </w:pPr>
      <w:r>
        <w:t>Voelen</w:t>
      </w:r>
      <w:r w:rsidRPr="00667059">
        <w:t xml:space="preserve"> mensen zich gezien en welkom?</w:t>
      </w:r>
    </w:p>
    <w:p w14:paraId="4E3D8103" w14:textId="77777777" w:rsidR="00A97F46" w:rsidRPr="00667059" w:rsidRDefault="00A97F46" w:rsidP="00A97F46">
      <w:pPr>
        <w:pStyle w:val="Lijstopsomteken"/>
        <w:numPr>
          <w:ilvl w:val="0"/>
          <w:numId w:val="0"/>
        </w:numPr>
        <w:spacing w:after="0"/>
        <w:ind w:left="720"/>
        <w:jc w:val="both"/>
      </w:pPr>
    </w:p>
    <w:p w14:paraId="288B3B17" w14:textId="77777777" w:rsidR="00A97F46" w:rsidRPr="00667059" w:rsidRDefault="00A97F46" w:rsidP="00A97F46">
      <w:pPr>
        <w:pStyle w:val="Kop3"/>
        <w:spacing w:before="0" w:after="0" w:line="276" w:lineRule="auto"/>
        <w:jc w:val="both"/>
      </w:pPr>
      <w:bookmarkStart w:id="119" w:name="_Toc221211325"/>
      <w:bookmarkStart w:id="120" w:name="_Toc221212762"/>
      <w:bookmarkStart w:id="121" w:name="_Toc221214536"/>
      <w:bookmarkStart w:id="122" w:name="_Toc221543007"/>
      <w:r>
        <w:t>5</w:t>
      </w:r>
      <w:r w:rsidRPr="00667059">
        <w:t>. Richting krijgen</w:t>
      </w:r>
      <w:r>
        <w:t>:</w:t>
      </w:r>
      <w:bookmarkEnd w:id="119"/>
      <w:bookmarkEnd w:id="120"/>
      <w:bookmarkEnd w:id="121"/>
      <w:bookmarkEnd w:id="122"/>
    </w:p>
    <w:p w14:paraId="0066A385" w14:textId="77777777" w:rsidR="00A97F46" w:rsidRPr="00667059" w:rsidRDefault="00A97F46" w:rsidP="00925CC6">
      <w:pPr>
        <w:pStyle w:val="Lijstopsomteken"/>
        <w:numPr>
          <w:ilvl w:val="0"/>
          <w:numId w:val="23"/>
        </w:numPr>
        <w:spacing w:after="0"/>
        <w:ind w:left="284" w:hanging="284"/>
        <w:jc w:val="both"/>
      </w:pPr>
      <w:r w:rsidRPr="00667059">
        <w:t>Wordt er praktische toepassing gegeven van Bijbelse principes?</w:t>
      </w:r>
    </w:p>
    <w:p w14:paraId="7C9BE7B3" w14:textId="77777777" w:rsidR="00A97F46" w:rsidRPr="00667059" w:rsidRDefault="00A97F46" w:rsidP="00925CC6">
      <w:pPr>
        <w:pStyle w:val="Lijstopsomteken"/>
        <w:numPr>
          <w:ilvl w:val="0"/>
          <w:numId w:val="23"/>
        </w:numPr>
        <w:spacing w:after="0"/>
        <w:ind w:left="284" w:hanging="284"/>
        <w:jc w:val="both"/>
      </w:pPr>
      <w:r w:rsidRPr="00667059">
        <w:t>Wordt er richting gegeven voor geloofsgroei of geestelijke stappen?</w:t>
      </w:r>
    </w:p>
    <w:p w14:paraId="0414BBB0" w14:textId="77777777" w:rsidR="00A97F46" w:rsidRDefault="00A97F46" w:rsidP="00925CC6">
      <w:pPr>
        <w:pStyle w:val="Lijstopsomteken"/>
        <w:numPr>
          <w:ilvl w:val="0"/>
          <w:numId w:val="23"/>
        </w:numPr>
        <w:spacing w:after="0"/>
        <w:ind w:left="284" w:hanging="284"/>
        <w:jc w:val="both"/>
      </w:pPr>
      <w:r w:rsidRPr="00667059">
        <w:t>Krijgen zoekers handvatten om verder te zoeken?</w:t>
      </w:r>
    </w:p>
    <w:p w14:paraId="2A7101F7" w14:textId="77777777" w:rsidR="00A97F46" w:rsidRDefault="00A97F46" w:rsidP="00925CC6">
      <w:pPr>
        <w:pStyle w:val="Lijstopsomteken"/>
        <w:numPr>
          <w:ilvl w:val="0"/>
          <w:numId w:val="23"/>
        </w:numPr>
        <w:spacing w:after="0"/>
        <w:ind w:left="284" w:hanging="284"/>
        <w:jc w:val="both"/>
      </w:pPr>
      <w:r>
        <w:t>Is er opvolging voor mensen die zijn aangesproken, uitgedaagd of geïnspireerd om vervolgstappen te zetten (Bijbelstudie, ministry-gebed, pastorale zorg, etc.)</w:t>
      </w:r>
    </w:p>
    <w:p w14:paraId="4C652EF5" w14:textId="77777777" w:rsidR="00A97F46" w:rsidRDefault="00A97F46" w:rsidP="00A97F46">
      <w:pPr>
        <w:pStyle w:val="Lijstopsomteken"/>
        <w:numPr>
          <w:ilvl w:val="0"/>
          <w:numId w:val="0"/>
        </w:numPr>
        <w:spacing w:after="0"/>
        <w:ind w:left="284"/>
        <w:jc w:val="both"/>
      </w:pPr>
    </w:p>
    <w:p w14:paraId="60C738C1" w14:textId="77777777" w:rsidR="00A97F46" w:rsidRDefault="00A97F46" w:rsidP="00A97F46">
      <w:pPr>
        <w:pStyle w:val="Lijstopsomteken"/>
        <w:numPr>
          <w:ilvl w:val="0"/>
          <w:numId w:val="0"/>
        </w:numPr>
        <w:spacing w:after="0"/>
        <w:ind w:left="284"/>
        <w:jc w:val="both"/>
      </w:pPr>
    </w:p>
    <w:p w14:paraId="55D93674" w14:textId="77777777" w:rsidR="00A97F46" w:rsidRPr="00667059" w:rsidRDefault="00A97F46" w:rsidP="00A97F46">
      <w:pPr>
        <w:pStyle w:val="Lijstopsomteken"/>
        <w:numPr>
          <w:ilvl w:val="0"/>
          <w:numId w:val="0"/>
        </w:numPr>
        <w:spacing w:after="0"/>
        <w:ind w:left="284"/>
        <w:jc w:val="both"/>
      </w:pPr>
    </w:p>
    <w:p w14:paraId="090AE107" w14:textId="77777777" w:rsidR="00A97F46" w:rsidRPr="00667059" w:rsidRDefault="00A97F46" w:rsidP="00A97F46">
      <w:pPr>
        <w:pStyle w:val="Kop3"/>
        <w:spacing w:before="0" w:after="0" w:line="276" w:lineRule="auto"/>
        <w:jc w:val="both"/>
      </w:pPr>
      <w:bookmarkStart w:id="123" w:name="_Toc221211326"/>
      <w:bookmarkStart w:id="124" w:name="_Toc221212763"/>
      <w:bookmarkStart w:id="125" w:name="_Toc221214537"/>
      <w:bookmarkStart w:id="126" w:name="_Toc221543008"/>
      <w:r>
        <w:lastRenderedPageBreak/>
        <w:t>6</w:t>
      </w:r>
      <w:r w:rsidRPr="00667059">
        <w:t>. Verbondenheid ervaren</w:t>
      </w:r>
      <w:r>
        <w:t>:</w:t>
      </w:r>
      <w:bookmarkEnd w:id="123"/>
      <w:bookmarkEnd w:id="124"/>
      <w:bookmarkEnd w:id="125"/>
      <w:bookmarkEnd w:id="126"/>
    </w:p>
    <w:p w14:paraId="016777B4" w14:textId="77777777" w:rsidR="00A97F46" w:rsidRPr="00667059" w:rsidRDefault="00A97F46" w:rsidP="00925CC6">
      <w:pPr>
        <w:pStyle w:val="Lijstopsomteken"/>
        <w:numPr>
          <w:ilvl w:val="0"/>
          <w:numId w:val="24"/>
        </w:numPr>
        <w:spacing w:after="0"/>
        <w:ind w:left="284" w:hanging="284"/>
        <w:jc w:val="both"/>
      </w:pPr>
      <w:r w:rsidRPr="00667059">
        <w:t>Is er gelegenheid voor ontmoeting en gesprek vóór</w:t>
      </w:r>
      <w:r>
        <w:t>, tijdens</w:t>
      </w:r>
      <w:r w:rsidRPr="00667059">
        <w:t xml:space="preserve"> of na de dienst?</w:t>
      </w:r>
    </w:p>
    <w:p w14:paraId="7967E3AB" w14:textId="77777777" w:rsidR="00A97F46" w:rsidRPr="00667059" w:rsidRDefault="00A97F46" w:rsidP="00925CC6">
      <w:pPr>
        <w:pStyle w:val="Lijstopsomteken"/>
        <w:numPr>
          <w:ilvl w:val="0"/>
          <w:numId w:val="24"/>
        </w:numPr>
        <w:spacing w:after="0"/>
        <w:ind w:left="284" w:hanging="284"/>
        <w:jc w:val="both"/>
      </w:pPr>
      <w:r w:rsidRPr="00667059">
        <w:t>Wordt er bewust ruimte gemaakt voor nieuwe mensen of zoekers?</w:t>
      </w:r>
    </w:p>
    <w:p w14:paraId="21960891" w14:textId="77777777" w:rsidR="00A97F46" w:rsidRDefault="00A97F46" w:rsidP="00925CC6">
      <w:pPr>
        <w:pStyle w:val="Lijstopsomteken"/>
        <w:numPr>
          <w:ilvl w:val="0"/>
          <w:numId w:val="24"/>
        </w:numPr>
        <w:spacing w:after="0"/>
        <w:ind w:left="284" w:hanging="284"/>
        <w:jc w:val="both"/>
      </w:pPr>
      <w:r w:rsidRPr="00667059">
        <w:t>Is er een gevoel van gemeenschap of samenhorigheid?</w:t>
      </w:r>
    </w:p>
    <w:p w14:paraId="13D361D8" w14:textId="77777777" w:rsidR="00A97F46" w:rsidRDefault="00A97F46" w:rsidP="00A97F46">
      <w:pPr>
        <w:pStyle w:val="Lijstopsomteken"/>
        <w:numPr>
          <w:ilvl w:val="0"/>
          <w:numId w:val="0"/>
        </w:numPr>
        <w:spacing w:after="0"/>
        <w:ind w:left="284"/>
        <w:jc w:val="both"/>
      </w:pPr>
    </w:p>
    <w:p w14:paraId="2F5D53AB" w14:textId="77777777" w:rsidR="00A97F46" w:rsidRPr="00667059" w:rsidRDefault="00A97F46" w:rsidP="00A97F46">
      <w:pPr>
        <w:pStyle w:val="Kop3"/>
        <w:spacing w:before="0" w:after="0" w:line="276" w:lineRule="auto"/>
        <w:jc w:val="both"/>
      </w:pPr>
      <w:bookmarkStart w:id="127" w:name="_Toc221211327"/>
      <w:bookmarkStart w:id="128" w:name="_Toc221212764"/>
      <w:bookmarkStart w:id="129" w:name="_Toc221214538"/>
      <w:bookmarkStart w:id="130" w:name="_Toc221543009"/>
      <w:r>
        <w:t>7</w:t>
      </w:r>
      <w:r w:rsidRPr="00667059">
        <w:t xml:space="preserve">. </w:t>
      </w:r>
      <w:r>
        <w:t>Organisatie en Toerusting:</w:t>
      </w:r>
      <w:bookmarkEnd w:id="127"/>
      <w:bookmarkEnd w:id="128"/>
      <w:bookmarkEnd w:id="129"/>
      <w:bookmarkEnd w:id="130"/>
    </w:p>
    <w:p w14:paraId="2A5F8371" w14:textId="77777777" w:rsidR="00A97F46" w:rsidRDefault="00A97F46" w:rsidP="00925CC6">
      <w:pPr>
        <w:pStyle w:val="Lijstopsomteken"/>
        <w:numPr>
          <w:ilvl w:val="0"/>
          <w:numId w:val="25"/>
        </w:numPr>
        <w:spacing w:after="0"/>
        <w:ind w:left="284" w:hanging="284"/>
        <w:jc w:val="both"/>
      </w:pPr>
      <w:r>
        <w:t xml:space="preserve">Is er een houding en verlangen van alle betrokkenen om de diensten met eerbied, zorgvuldigheid, fijngevoelig en ‘vakkundig’ te organiseren zodat de samenkomsten het relevante en meest aantrekkelijke hart vormen van onze kerk? </w:t>
      </w:r>
    </w:p>
    <w:p w14:paraId="2D4241FF" w14:textId="77777777" w:rsidR="00A97F46" w:rsidRPr="00667059" w:rsidRDefault="00A97F46" w:rsidP="00925CC6">
      <w:pPr>
        <w:pStyle w:val="Lijstopsomteken"/>
        <w:numPr>
          <w:ilvl w:val="0"/>
          <w:numId w:val="25"/>
        </w:numPr>
        <w:spacing w:after="0"/>
        <w:ind w:left="284" w:hanging="284"/>
        <w:jc w:val="both"/>
      </w:pPr>
      <w:r w:rsidRPr="00667059">
        <w:t xml:space="preserve">Worden diensten </w:t>
      </w:r>
      <w:r>
        <w:t xml:space="preserve">zorgvuldig </w:t>
      </w:r>
      <w:r w:rsidRPr="00667059">
        <w:t xml:space="preserve">voorbereid </w:t>
      </w:r>
      <w:r>
        <w:t>en afgestemd</w:t>
      </w:r>
      <w:r w:rsidRPr="00667059">
        <w:t xml:space="preserve"> (ouderlingen, predikanten, werkgroepen</w:t>
      </w:r>
      <w:r>
        <w:t>, medewerkers, etc.</w:t>
      </w:r>
      <w:r w:rsidRPr="00667059">
        <w:t>)?</w:t>
      </w:r>
    </w:p>
    <w:p w14:paraId="61EA9319" w14:textId="77777777" w:rsidR="00A97F46" w:rsidRPr="007E63A6" w:rsidRDefault="00A97F46" w:rsidP="00925CC6">
      <w:pPr>
        <w:pStyle w:val="Lijstopsomteken"/>
        <w:numPr>
          <w:ilvl w:val="0"/>
          <w:numId w:val="25"/>
        </w:numPr>
        <w:spacing w:after="0"/>
        <w:ind w:left="284" w:hanging="284"/>
        <w:jc w:val="both"/>
      </w:pPr>
      <w:r w:rsidRPr="00667059">
        <w:t xml:space="preserve">Worden betrokkenen toegerust </w:t>
      </w:r>
      <w:r>
        <w:t xml:space="preserve">en </w:t>
      </w:r>
      <w:r w:rsidRPr="007E63A6">
        <w:t>gevoed om aan de gemeente leiding te geven op het punt van ‘vieren en bijeenkomsten’?</w:t>
      </w:r>
    </w:p>
    <w:p w14:paraId="7F1A2083" w14:textId="77777777" w:rsidR="00A97F46" w:rsidRPr="007E63A6" w:rsidRDefault="00A97F46" w:rsidP="00A97F46">
      <w:pPr>
        <w:spacing w:after="0" w:line="276" w:lineRule="auto"/>
        <w:jc w:val="both"/>
      </w:pPr>
    </w:p>
    <w:p w14:paraId="285E3A27" w14:textId="77777777" w:rsidR="00A97F46" w:rsidRPr="007E63A6" w:rsidRDefault="00A97F46" w:rsidP="00A97F46">
      <w:pPr>
        <w:pStyle w:val="Kop3"/>
        <w:spacing w:before="0" w:after="0" w:line="276" w:lineRule="auto"/>
        <w:jc w:val="both"/>
      </w:pPr>
      <w:bookmarkStart w:id="131" w:name="_Toc221211328"/>
      <w:bookmarkStart w:id="132" w:name="_Toc221212765"/>
      <w:bookmarkStart w:id="133" w:name="_Toc221214539"/>
      <w:bookmarkStart w:id="134" w:name="_Toc221543010"/>
      <w:r w:rsidRPr="007E63A6">
        <w:t>Aandachtssuggesties:</w:t>
      </w:r>
      <w:bookmarkEnd w:id="131"/>
      <w:bookmarkEnd w:id="132"/>
      <w:bookmarkEnd w:id="133"/>
      <w:bookmarkEnd w:id="134"/>
    </w:p>
    <w:p w14:paraId="41E9A7AF" w14:textId="77777777" w:rsidR="00A97F46" w:rsidRPr="007E63A6" w:rsidRDefault="00A97F46" w:rsidP="00925CC6">
      <w:pPr>
        <w:pStyle w:val="Lijstalinea"/>
        <w:numPr>
          <w:ilvl w:val="0"/>
          <w:numId w:val="35"/>
        </w:numPr>
        <w:spacing w:after="0" w:line="276" w:lineRule="auto"/>
        <w:ind w:left="284" w:hanging="284"/>
        <w:jc w:val="both"/>
        <w:rPr>
          <w:color w:val="000000"/>
        </w:rPr>
      </w:pPr>
      <w:r w:rsidRPr="007E63A6">
        <w:t>Wat betekent dit werkveld voor kinderen, jongeren en jongvolwassenen en hoe doen zij zelf mee?</w:t>
      </w:r>
    </w:p>
    <w:p w14:paraId="3BD2C349" w14:textId="77777777" w:rsidR="00A97F46" w:rsidRPr="007E63A6" w:rsidRDefault="00A97F46" w:rsidP="00925CC6">
      <w:pPr>
        <w:pStyle w:val="Lijstalinea"/>
        <w:numPr>
          <w:ilvl w:val="0"/>
          <w:numId w:val="35"/>
        </w:numPr>
        <w:spacing w:after="0" w:line="276" w:lineRule="auto"/>
        <w:ind w:left="284" w:hanging="284"/>
        <w:jc w:val="both"/>
        <w:rPr>
          <w:color w:val="000000"/>
        </w:rPr>
      </w:pPr>
      <w:r w:rsidRPr="007E63A6">
        <w:rPr>
          <w:color w:val="000000"/>
        </w:rPr>
        <w:t>Worden kinderen en jongeren op een herkenbare en betekenisvolle manier betrokken bij de liturgie, bijvoorbeeld in taal, symboliek, muziek of liturgische rollen?</w:t>
      </w:r>
    </w:p>
    <w:p w14:paraId="1F9A91C7" w14:textId="77777777" w:rsidR="00A97F46" w:rsidRPr="007E63A6" w:rsidRDefault="00A97F46" w:rsidP="00925CC6">
      <w:pPr>
        <w:pStyle w:val="Lijstalinea"/>
        <w:numPr>
          <w:ilvl w:val="0"/>
          <w:numId w:val="35"/>
        </w:numPr>
        <w:spacing w:after="0" w:line="276" w:lineRule="auto"/>
        <w:ind w:left="284" w:hanging="284"/>
        <w:jc w:val="both"/>
        <w:rPr>
          <w:color w:val="000000"/>
        </w:rPr>
      </w:pPr>
      <w:r w:rsidRPr="007E63A6">
        <w:rPr>
          <w:color w:val="000000"/>
        </w:rPr>
        <w:t>Zijn er vieringen waarin meerdere generaties bewust samen leren geloven, naast aparte diensten voor specifieke leeftijdsgroepen?</w:t>
      </w:r>
    </w:p>
    <w:p w14:paraId="07D732FF" w14:textId="77777777" w:rsidR="00A97F46" w:rsidRPr="007E63A6" w:rsidRDefault="00A97F46" w:rsidP="00925CC6">
      <w:pPr>
        <w:pStyle w:val="Lijstalinea"/>
        <w:numPr>
          <w:ilvl w:val="0"/>
          <w:numId w:val="35"/>
        </w:numPr>
        <w:spacing w:after="0" w:line="276" w:lineRule="auto"/>
        <w:ind w:left="284" w:hanging="284"/>
        <w:jc w:val="both"/>
        <w:rPr>
          <w:color w:val="000000"/>
        </w:rPr>
      </w:pPr>
      <w:r w:rsidRPr="007E63A6">
        <w:rPr>
          <w:color w:val="000000"/>
        </w:rPr>
        <w:t>Helpt onze manier van vieren gezinnen om thuis verder te praten en te oefenen in geloof, bijvoorbeeld door herkenbare thema’s, vragen of rituelen?</w:t>
      </w:r>
    </w:p>
    <w:p w14:paraId="65CC20D9" w14:textId="77777777" w:rsidR="00A97F46" w:rsidRPr="007E63A6" w:rsidRDefault="00A97F46" w:rsidP="00A97F46">
      <w:pPr>
        <w:pStyle w:val="Lijstalinea"/>
        <w:spacing w:after="0" w:line="276" w:lineRule="auto"/>
        <w:ind w:left="284"/>
      </w:pPr>
    </w:p>
    <w:p w14:paraId="26AD1DEE" w14:textId="6A17DAFB" w:rsidR="00296708" w:rsidRDefault="00296708">
      <w:r>
        <w:br w:type="page"/>
      </w:r>
    </w:p>
    <w:p w14:paraId="7E0AE036" w14:textId="29019242" w:rsidR="00296708" w:rsidRPr="00296708" w:rsidRDefault="00296708" w:rsidP="00296708">
      <w:pPr>
        <w:pStyle w:val="Kop1"/>
        <w:rPr>
          <w:sz w:val="34"/>
          <w:szCs w:val="34"/>
        </w:rPr>
      </w:pPr>
      <w:bookmarkStart w:id="135" w:name="_Toc221543011"/>
      <w:r w:rsidRPr="00296708">
        <w:rPr>
          <w:sz w:val="34"/>
          <w:szCs w:val="34"/>
        </w:rPr>
        <w:lastRenderedPageBreak/>
        <w:t>Bijlage 4: instructie en samenstelling werkgroep ‘Samen Kerkzijn’</w:t>
      </w:r>
      <w:bookmarkEnd w:id="135"/>
    </w:p>
    <w:p w14:paraId="02487114" w14:textId="77777777" w:rsidR="00296708" w:rsidRPr="001F58EE" w:rsidRDefault="00296708" w:rsidP="00296708">
      <w:pPr>
        <w:jc w:val="both"/>
        <w:rPr>
          <w:b/>
          <w:bCs/>
        </w:rPr>
      </w:pPr>
      <w:r w:rsidRPr="001F58EE">
        <w:rPr>
          <w:b/>
          <w:bCs/>
        </w:rPr>
        <w:t>Ons verlangen</w:t>
      </w:r>
    </w:p>
    <w:p w14:paraId="53F911FD" w14:textId="77777777" w:rsidR="00B672BC" w:rsidRPr="00B672BC" w:rsidRDefault="00B672BC" w:rsidP="00B672BC">
      <w:pPr>
        <w:pStyle w:val="Geenafstand"/>
        <w:jc w:val="both"/>
        <w:rPr>
          <w:rFonts w:asciiTheme="minorHAnsi" w:hAnsiTheme="minorHAnsi"/>
          <w:i/>
          <w:iCs/>
          <w:sz w:val="22"/>
        </w:rPr>
      </w:pPr>
      <w:r w:rsidRPr="00B672BC">
        <w:rPr>
          <w:rFonts w:asciiTheme="minorHAnsi" w:hAnsiTheme="minorHAnsi"/>
          <w:i/>
          <w:iCs/>
          <w:sz w:val="22"/>
        </w:rPr>
        <w:t xml:space="preserve">De kerk is van God. Ze bestaat niet voor zichzelf, maar voor de mensen – voor iedereen die Hem zoekt. Jezus Christus kwam om verlossing te brengen voor ieder die in Hem gelooft. Dat besef vormt de kern van wie we als gemeente willen zijn: een plek waar mensen mogen groeien in geloof en elkaar liefhebben, zoals Jezus ons opdraagt (Johannes 4:19, 13:34).  </w:t>
      </w:r>
    </w:p>
    <w:p w14:paraId="1534091B" w14:textId="77777777" w:rsidR="00B672BC" w:rsidRPr="00B672BC" w:rsidRDefault="00B672BC" w:rsidP="00B672BC">
      <w:pPr>
        <w:pStyle w:val="Geenafstand"/>
        <w:jc w:val="both"/>
        <w:rPr>
          <w:rFonts w:asciiTheme="minorHAnsi" w:hAnsiTheme="minorHAnsi"/>
          <w:i/>
          <w:iCs/>
          <w:sz w:val="22"/>
        </w:rPr>
      </w:pPr>
    </w:p>
    <w:p w14:paraId="084DFD65" w14:textId="77777777" w:rsidR="00B672BC" w:rsidRPr="00B672BC" w:rsidRDefault="00B672BC" w:rsidP="00B672BC">
      <w:pPr>
        <w:pStyle w:val="Geenafstand"/>
        <w:jc w:val="both"/>
        <w:rPr>
          <w:rFonts w:asciiTheme="minorHAnsi" w:hAnsiTheme="minorHAnsi"/>
          <w:i/>
          <w:iCs/>
          <w:sz w:val="22"/>
        </w:rPr>
      </w:pPr>
      <w:r w:rsidRPr="00B672BC">
        <w:rPr>
          <w:rFonts w:asciiTheme="minorHAnsi" w:hAnsiTheme="minorHAnsi"/>
          <w:i/>
          <w:iCs/>
          <w:sz w:val="22"/>
        </w:rPr>
        <w:t>Maar kerk-zijn betekent ook dat we omgaan met verscheidenheid. Niet iedereen beleeft het geloof op dezelfde manier. De één zoekt nog, de ander heeft gevonden. De één voelt zich thuis in een traditionele vorm van kerk-zijn, de ander zoekt naar een eigentijdse invulling. En voor ieder persoonlijk kan dit zo weer anders zijn vanwege leeftijd, ervaringen, veranderingen, etc. Dit vraagt om respect, gastvrijheid, gepaste nieuwsgierigheid en bemoediging (Romeinen 14:12, 19, 22).  Samen kerkzijn betekent ook dat wij kerk zijn van en voor alle generaties. Verschillende generaties hebben elkaar nodig om samen Christus te volgen.</w:t>
      </w:r>
    </w:p>
    <w:p w14:paraId="32FEC217" w14:textId="77777777" w:rsidR="00B672BC" w:rsidRPr="00B672BC" w:rsidRDefault="00B672BC" w:rsidP="00B672BC">
      <w:pPr>
        <w:pStyle w:val="Geenafstand"/>
        <w:jc w:val="both"/>
        <w:rPr>
          <w:rFonts w:asciiTheme="minorHAnsi" w:hAnsiTheme="minorHAnsi"/>
          <w:i/>
          <w:iCs/>
          <w:sz w:val="22"/>
        </w:rPr>
      </w:pPr>
    </w:p>
    <w:p w14:paraId="7268C13F" w14:textId="77777777" w:rsidR="00B672BC" w:rsidRPr="00B672BC" w:rsidRDefault="00B672BC" w:rsidP="00B672BC">
      <w:pPr>
        <w:pStyle w:val="Geenafstand"/>
        <w:jc w:val="both"/>
        <w:rPr>
          <w:rFonts w:asciiTheme="minorHAnsi" w:hAnsiTheme="minorHAnsi"/>
          <w:i/>
          <w:iCs/>
          <w:sz w:val="22"/>
        </w:rPr>
      </w:pPr>
      <w:r w:rsidRPr="00B672BC">
        <w:rPr>
          <w:rFonts w:asciiTheme="minorHAnsi" w:hAnsiTheme="minorHAnsi"/>
          <w:i/>
          <w:iCs/>
          <w:sz w:val="22"/>
        </w:rPr>
        <w:t>Onze kerk is een plek waar we samenkomen in geloof en gemeenschap. We willen een gemeente zijn waarin iedereen zich welkom voelt, waar verschillen geen belemmering zijn, maar juist een kans om van elkaar te leren. Dat vraagt om openheid, respect en soms bewuste keuzes. Hoe kunnen we dit samen vormgeven?</w:t>
      </w:r>
    </w:p>
    <w:p w14:paraId="41A62EBC" w14:textId="77777777" w:rsidR="00B672BC" w:rsidRDefault="00B672BC" w:rsidP="00296708">
      <w:pPr>
        <w:pStyle w:val="Geenafstand"/>
        <w:jc w:val="both"/>
        <w:rPr>
          <w:rFonts w:asciiTheme="minorHAnsi" w:hAnsiTheme="minorHAnsi"/>
          <w:sz w:val="22"/>
        </w:rPr>
      </w:pPr>
    </w:p>
    <w:p w14:paraId="5C205078" w14:textId="77777777" w:rsidR="00296708" w:rsidRPr="001F58EE" w:rsidRDefault="00000000" w:rsidP="00296708">
      <w:pPr>
        <w:jc w:val="both"/>
      </w:pPr>
      <w:r>
        <w:rPr>
          <w:noProof/>
        </w:rPr>
        <w:pict w14:anchorId="0B8A9C65">
          <v:rect id="_x0000_i1025" style="width:0;height:1.5pt" o:hralign="center" o:hrstd="t" o:hr="t" fillcolor="#a0a0a0" stroked="f"/>
        </w:pict>
      </w:r>
    </w:p>
    <w:p w14:paraId="5EBBF158" w14:textId="77777777" w:rsidR="00296708" w:rsidRPr="001F58EE" w:rsidRDefault="00296708" w:rsidP="00296708">
      <w:pPr>
        <w:jc w:val="both"/>
        <w:rPr>
          <w:b/>
          <w:bCs/>
        </w:rPr>
      </w:pPr>
      <w:r w:rsidRPr="001F58EE">
        <w:rPr>
          <w:b/>
          <w:bCs/>
        </w:rPr>
        <w:t>Inleiding</w:t>
      </w:r>
    </w:p>
    <w:p w14:paraId="6B26B06E" w14:textId="77777777" w:rsidR="00296708" w:rsidRDefault="00296708" w:rsidP="00296708">
      <w:pPr>
        <w:jc w:val="both"/>
      </w:pPr>
      <w:r>
        <w:t xml:space="preserve">De </w:t>
      </w:r>
      <w:r w:rsidRPr="006001B1">
        <w:rPr>
          <w:u w:val="single"/>
        </w:rPr>
        <w:t xml:space="preserve">werkgroep </w:t>
      </w:r>
      <w:r>
        <w:rPr>
          <w:u w:val="single"/>
        </w:rPr>
        <w:t xml:space="preserve">Samen kerkzijn </w:t>
      </w:r>
      <w:r>
        <w:t xml:space="preserve">heeft als taak en functie om te werken aan bovenstaand verlangen. Jaarlijks evalueren zij het onderwerp en thema. Aan de hand van deze ‘check’ worden voorstellen gedaan voor activiteiten, waar (meer) aandacht voor nodig is, en hoe we stappen vooruit kunnen zetten op dit onderwerp en thema. </w:t>
      </w:r>
    </w:p>
    <w:p w14:paraId="464B68A4" w14:textId="77777777" w:rsidR="00296708" w:rsidRDefault="00296708" w:rsidP="00296708">
      <w:pPr>
        <w:jc w:val="both"/>
      </w:pPr>
      <w:r>
        <w:t>Om dit gericht te doen en continuïteit te waarborgen is een checklist gemaakt. Het ‘Samen Kerkzijn’ ontstaat door aandacht te vragen voor dit thema, en soms aparte bijeenkomsten te organiseren, en waar nodig toerusting te geven of het goede voorbeeld te zijn.</w:t>
      </w:r>
    </w:p>
    <w:p w14:paraId="55FA3F02" w14:textId="77777777" w:rsidR="00296708" w:rsidRDefault="00296708" w:rsidP="00296708">
      <w:pPr>
        <w:jc w:val="both"/>
      </w:pPr>
      <w:r>
        <w:t xml:space="preserve"> In feite kan je zeggen dat ‘Samen Kerkzijn’ over alles wat te zeggen kan hebben. Denk aan preekrooster, beroepingsprofiel, samenstelling van commissies en werkgroepen, pro-actief optreden waar spanningen (kunnen) ontstaan, gevraagd en ongevraagd advies geven aan de kerkenraad, etc. </w:t>
      </w:r>
    </w:p>
    <w:p w14:paraId="7C500AFC" w14:textId="77777777" w:rsidR="00296708" w:rsidRPr="007E63A6" w:rsidRDefault="00296708" w:rsidP="00296708">
      <w:pPr>
        <w:jc w:val="both"/>
      </w:pPr>
      <w:r>
        <w:t>Het ‘</w:t>
      </w:r>
      <w:r w:rsidRPr="007E63A6">
        <w:t xml:space="preserve">werkveld’ Samen Kerkzijn omvat niet alleen de inhoudelijke verschillen over ‘het geloof’, maar omvat ook de aandacht voor sociale en psychologische veiligheid (oa. Veilige kerk), en de aandacht voor hen die met een beperking leven. </w:t>
      </w:r>
    </w:p>
    <w:p w14:paraId="25C26EE4" w14:textId="377AA4D4" w:rsidR="00296708" w:rsidRPr="001F58EE" w:rsidRDefault="00296708" w:rsidP="00296708">
      <w:pPr>
        <w:jc w:val="both"/>
      </w:pPr>
      <w:r w:rsidRPr="007E63A6">
        <w:t xml:space="preserve">De </w:t>
      </w:r>
      <w:r w:rsidR="00350CE5" w:rsidRPr="007E63A6">
        <w:t>werkg</w:t>
      </w:r>
      <w:r w:rsidRPr="007E63A6">
        <w:t>roep is een waarborg voor de identiteit van de gemeente, de uitwerking van het profiel van de geloofsgemeenschap, ziet toe en denkt mee bij het maken van concrete afspr</w:t>
      </w:r>
      <w:r w:rsidR="0052362B">
        <w:t>a</w:t>
      </w:r>
      <w:r w:rsidRPr="007E63A6">
        <w:t>ken, en werkt aan een cultuur</w:t>
      </w:r>
      <w:r>
        <w:t xml:space="preserve"> van openheid, respect en het goede geloofsgesprek. </w:t>
      </w:r>
    </w:p>
    <w:p w14:paraId="2F24F8B8" w14:textId="77777777" w:rsidR="00296708" w:rsidRPr="001F58EE" w:rsidRDefault="00000000" w:rsidP="00296708">
      <w:pPr>
        <w:jc w:val="both"/>
      </w:pPr>
      <w:r>
        <w:rPr>
          <w:noProof/>
        </w:rPr>
        <w:pict w14:anchorId="5F9E8324">
          <v:rect id="_x0000_i1026" style="width:0;height:1.5pt" o:hralign="center" o:hrstd="t" o:hr="t" fillcolor="#a0a0a0" stroked="f"/>
        </w:pict>
      </w:r>
    </w:p>
    <w:p w14:paraId="38668728" w14:textId="77777777" w:rsidR="00296708" w:rsidRPr="001F58EE" w:rsidRDefault="00296708" w:rsidP="00296708">
      <w:pPr>
        <w:jc w:val="both"/>
        <w:rPr>
          <w:b/>
          <w:bCs/>
        </w:rPr>
      </w:pPr>
      <w:r w:rsidRPr="001F58EE">
        <w:rPr>
          <w:b/>
          <w:bCs/>
        </w:rPr>
        <w:t>Doel en taken</w:t>
      </w:r>
    </w:p>
    <w:p w14:paraId="505BDAFA" w14:textId="77777777" w:rsidR="00296708" w:rsidRPr="001F58EE" w:rsidRDefault="00296708" w:rsidP="00296708">
      <w:pPr>
        <w:jc w:val="both"/>
      </w:pPr>
      <w:r w:rsidRPr="001F58EE">
        <w:rPr>
          <w:b/>
          <w:bCs/>
        </w:rPr>
        <w:lastRenderedPageBreak/>
        <w:t>Hoofddoel</w:t>
      </w:r>
      <w:r w:rsidRPr="001F58EE">
        <w:br/>
        <w:t>Het werkveld ‘</w:t>
      </w:r>
      <w:r>
        <w:t>Samen Kerkzijn’</w:t>
      </w:r>
      <w:r w:rsidRPr="001F58EE">
        <w:t xml:space="preserve"> ontwikkelen en verdiepen, zodat het geformuleerde verlangen stap voor stap </w:t>
      </w:r>
      <w:r>
        <w:t xml:space="preserve">meer </w:t>
      </w:r>
      <w:r w:rsidRPr="001F58EE">
        <w:t>werkelijkheid wordt.</w:t>
      </w:r>
    </w:p>
    <w:p w14:paraId="6EEC93AA" w14:textId="77777777" w:rsidR="00296708" w:rsidRPr="001F58EE" w:rsidRDefault="00296708" w:rsidP="00296708">
      <w:pPr>
        <w:jc w:val="both"/>
      </w:pPr>
      <w:r w:rsidRPr="001F58EE">
        <w:rPr>
          <w:b/>
          <w:bCs/>
        </w:rPr>
        <w:t>Subdoelen</w:t>
      </w:r>
    </w:p>
    <w:p w14:paraId="04E9E1B7" w14:textId="77777777" w:rsidR="00296708" w:rsidRPr="001F58EE" w:rsidRDefault="00296708" w:rsidP="00925CC6">
      <w:pPr>
        <w:numPr>
          <w:ilvl w:val="0"/>
          <w:numId w:val="6"/>
        </w:numPr>
        <w:jc w:val="both"/>
      </w:pPr>
      <w:r w:rsidRPr="001F58EE">
        <w:t xml:space="preserve">De </w:t>
      </w:r>
      <w:r>
        <w:t>identiteit en het profiel van de PG Ommen</w:t>
      </w:r>
      <w:r w:rsidRPr="001F58EE">
        <w:t xml:space="preserve"> </w:t>
      </w:r>
      <w:r>
        <w:t>bewaren, bewaken en ‘levend houden’ (actief vormgeven bij kansen en keuzes);</w:t>
      </w:r>
      <w:r w:rsidRPr="001F58EE">
        <w:t xml:space="preserve"> in overleg met de kerkenraad</w:t>
      </w:r>
      <w:r>
        <w:t xml:space="preserve">. </w:t>
      </w:r>
    </w:p>
    <w:p w14:paraId="1B84CDD3" w14:textId="77777777" w:rsidR="00296708" w:rsidRPr="001F58EE" w:rsidRDefault="00296708" w:rsidP="00925CC6">
      <w:pPr>
        <w:numPr>
          <w:ilvl w:val="0"/>
          <w:numId w:val="6"/>
        </w:numPr>
        <w:jc w:val="both"/>
      </w:pPr>
      <w:r w:rsidRPr="001F58EE">
        <w:t>Als groep regelmatig evalueren en het gesprek met de gemeente faciliteren over wat werkt</w:t>
      </w:r>
      <w:r>
        <w:t xml:space="preserve">, wat goed is </w:t>
      </w:r>
      <w:r w:rsidRPr="001F58EE">
        <w:t>en wat beter kan.</w:t>
      </w:r>
    </w:p>
    <w:p w14:paraId="50D8CECD" w14:textId="77777777" w:rsidR="00296708" w:rsidRPr="001F58EE" w:rsidRDefault="00296708" w:rsidP="00925CC6">
      <w:pPr>
        <w:numPr>
          <w:ilvl w:val="0"/>
          <w:numId w:val="6"/>
        </w:numPr>
        <w:jc w:val="both"/>
      </w:pPr>
      <w:r w:rsidRPr="001F58EE">
        <w:t xml:space="preserve">Ontwikkelingen </w:t>
      </w:r>
      <w:r>
        <w:t>in de gemeente</w:t>
      </w:r>
      <w:r w:rsidRPr="001F58EE">
        <w:t xml:space="preserve"> signaleren, bespreken en waarderen.</w:t>
      </w:r>
    </w:p>
    <w:p w14:paraId="28825C53" w14:textId="77777777" w:rsidR="00296708" w:rsidRPr="001F58EE" w:rsidRDefault="00296708" w:rsidP="00925CC6">
      <w:pPr>
        <w:numPr>
          <w:ilvl w:val="0"/>
          <w:numId w:val="6"/>
        </w:numPr>
        <w:jc w:val="both"/>
      </w:pPr>
      <w:r w:rsidRPr="001F58EE">
        <w:t xml:space="preserve">De kerkenraad gevraagd én ongevraagd adviseren over ideeën en signalen die raken aan de identiteit van de gemeente en </w:t>
      </w:r>
      <w:r>
        <w:t>het samen vormgeven en uitdragen van de gewenste cultuur (omgangsvormen)</w:t>
      </w:r>
      <w:r w:rsidRPr="001F58EE">
        <w:t>.</w:t>
      </w:r>
    </w:p>
    <w:p w14:paraId="2C1CAB6E" w14:textId="77777777" w:rsidR="00296708" w:rsidRPr="007E63A6" w:rsidRDefault="00296708" w:rsidP="00925CC6">
      <w:pPr>
        <w:numPr>
          <w:ilvl w:val="0"/>
          <w:numId w:val="6"/>
        </w:numPr>
        <w:jc w:val="both"/>
      </w:pPr>
      <w:r w:rsidRPr="001F58EE">
        <w:t xml:space="preserve">Voldoende toerusting bieden en zorgen </w:t>
      </w:r>
      <w:r w:rsidRPr="007E63A6">
        <w:t>voor een positieve, motiverende sfeer voor wie met spanningen en ‘conflicten’ te maken krijgen.</w:t>
      </w:r>
    </w:p>
    <w:p w14:paraId="62E9552E" w14:textId="77777777" w:rsidR="00296708" w:rsidRPr="007E63A6" w:rsidRDefault="00296708" w:rsidP="00925CC6">
      <w:pPr>
        <w:numPr>
          <w:ilvl w:val="0"/>
          <w:numId w:val="6"/>
        </w:numPr>
        <w:jc w:val="both"/>
      </w:pPr>
      <w:r w:rsidRPr="007E63A6">
        <w:t>Specifieke aandacht voor minderheidsgroepen en hun plek in de gemeente. Dat kan (theologisch) inhoudelijk zijn, maar ook fysiek of anderszins (mensen met een beperking, LHBTQI+, etc.). Ook het toezien en de uitvoering van ‘Veilige kerk’ ligt bij deze groep.</w:t>
      </w:r>
    </w:p>
    <w:p w14:paraId="2C75A4B9" w14:textId="6E362C02" w:rsidR="00296708" w:rsidRPr="007E63A6" w:rsidRDefault="00296708" w:rsidP="00925CC6">
      <w:pPr>
        <w:numPr>
          <w:ilvl w:val="0"/>
          <w:numId w:val="6"/>
        </w:numPr>
        <w:jc w:val="both"/>
      </w:pPr>
      <w:r w:rsidRPr="007E63A6">
        <w:t xml:space="preserve">Jaarlijks een jaarplan opstellen, inclusief begroting, waarin staat hoe de </w:t>
      </w:r>
      <w:r w:rsidR="00350CE5" w:rsidRPr="007E63A6">
        <w:t>werk</w:t>
      </w:r>
      <w:r w:rsidRPr="007E63A6">
        <w:t>groep aan haar hoofddoel werkt en welke activiteiten daarbij horen.</w:t>
      </w:r>
    </w:p>
    <w:p w14:paraId="383D0CF9" w14:textId="77777777" w:rsidR="00296708" w:rsidRPr="007E63A6" w:rsidRDefault="00296708" w:rsidP="00296708">
      <w:pPr>
        <w:jc w:val="both"/>
        <w:rPr>
          <w:b/>
          <w:bCs/>
        </w:rPr>
      </w:pPr>
      <w:r w:rsidRPr="007E63A6">
        <w:rPr>
          <w:b/>
          <w:bCs/>
        </w:rPr>
        <w:t>Checklist</w:t>
      </w:r>
    </w:p>
    <w:p w14:paraId="1927760A" w14:textId="6C98FF3B" w:rsidR="00296708" w:rsidRPr="007E63A6" w:rsidRDefault="00296708" w:rsidP="00296708">
      <w:pPr>
        <w:jc w:val="both"/>
      </w:pPr>
      <w:r w:rsidRPr="007E63A6">
        <w:t xml:space="preserve">Voor deze werkgroep is een checklist opgesteld. In deze checklist staan belangrijke criteria of ‘bloeifactoren’. Het realiseren, of werken aan, deze criteria zal helpen om het verlangen te realiseren zoals we samen kerk willen zijn. De criteria zijn zorgvuldig gekozen, maar niet ‘heilig’. Ze geven houvast en continuïteit als blijkt dat criteria daadwerkelijk een belangrijke bijdrage leveren aan het realiseren van het verlangen. Als blijkt dat criteria geen invloed hebben moet er wellicht een andere gekozen worden. </w:t>
      </w:r>
    </w:p>
    <w:p w14:paraId="19E81F59" w14:textId="77777777" w:rsidR="00296708" w:rsidRPr="007E63A6" w:rsidRDefault="00296708" w:rsidP="00296708">
      <w:pPr>
        <w:jc w:val="both"/>
      </w:pPr>
      <w:r w:rsidRPr="007E63A6">
        <w:rPr>
          <w:b/>
          <w:bCs/>
        </w:rPr>
        <w:t>Kernwoorden</w:t>
      </w:r>
      <w:r w:rsidRPr="007E63A6">
        <w:br/>
      </w:r>
      <w:r w:rsidRPr="007E63A6">
        <w:rPr>
          <w:i/>
          <w:iCs/>
        </w:rPr>
        <w:t>Borgen en verdiepen – Verbinden en meedenken – Reflecteren en adviseren – Uitdragen en een voorbeeld zijn – Toerusten en helpen oplossen – Zorgzaam en betrokken</w:t>
      </w:r>
    </w:p>
    <w:p w14:paraId="79075845" w14:textId="77777777" w:rsidR="00296708" w:rsidRPr="007E63A6" w:rsidRDefault="00000000" w:rsidP="00296708">
      <w:pPr>
        <w:jc w:val="both"/>
      </w:pPr>
      <w:r>
        <w:rPr>
          <w:noProof/>
        </w:rPr>
        <w:pict w14:anchorId="5F19DB9C">
          <v:rect id="_x0000_i1027" style="width:0;height:1.5pt" o:hralign="center" o:hrstd="t" o:hr="t" fillcolor="#a0a0a0" stroked="f"/>
        </w:pict>
      </w:r>
    </w:p>
    <w:p w14:paraId="29D23F16" w14:textId="4D7E64FF" w:rsidR="00296708" w:rsidRPr="007E63A6" w:rsidRDefault="00296708" w:rsidP="00296708">
      <w:pPr>
        <w:jc w:val="both"/>
        <w:rPr>
          <w:b/>
          <w:bCs/>
        </w:rPr>
      </w:pPr>
      <w:r w:rsidRPr="007E63A6">
        <w:rPr>
          <w:b/>
          <w:bCs/>
        </w:rPr>
        <w:t>Samenstelling van de werkgroep</w:t>
      </w:r>
    </w:p>
    <w:p w14:paraId="01CAF7C0" w14:textId="16EB7504" w:rsidR="00296708" w:rsidRPr="007E63A6" w:rsidRDefault="00296708" w:rsidP="00296708">
      <w:pPr>
        <w:jc w:val="both"/>
      </w:pPr>
      <w:r w:rsidRPr="007E63A6">
        <w:t xml:space="preserve">De werkgroep bestaat idealiter uit maximaal acht leden. Deze personen staan positief-kritisch tegenover het geformuleerde verlangen. Zij hebben een open houding ten opzichte van de gemeente, actuele ontwikkelingen en trends, én blijven trouw aan de identiteit en het fundament van de gemeente. Mensen met ‘verbindende’ ervaring en/of bekend met ‘faciliteren’ worden specifiek gevraagd om na te denken deel te worden van deze </w:t>
      </w:r>
      <w:r w:rsidR="00350CE5" w:rsidRPr="007E63A6">
        <w:t>werk</w:t>
      </w:r>
      <w:r w:rsidRPr="007E63A6">
        <w:t xml:space="preserve">groep. </w:t>
      </w:r>
    </w:p>
    <w:p w14:paraId="628F4289" w14:textId="604E347D" w:rsidR="00296708" w:rsidRPr="007E63A6" w:rsidRDefault="00296708" w:rsidP="00296708">
      <w:pPr>
        <w:jc w:val="both"/>
      </w:pPr>
      <w:bookmarkStart w:id="136" w:name="_Hlk210740536"/>
      <w:r w:rsidRPr="007E63A6">
        <w:t xml:space="preserve">De </w:t>
      </w:r>
      <w:r w:rsidR="00350CE5" w:rsidRPr="007E63A6">
        <w:t>werkgroep</w:t>
      </w:r>
      <w:r w:rsidRPr="007E63A6">
        <w:t xml:space="preserve"> zoekt verbindend naar het goede, dat niet altijd gelijk is aan ‘wat leeft in de gemeente’. Deze fijngevoeligheid vertaalt zich in vertrouwen en respect binnen de gemeente voor deze </w:t>
      </w:r>
      <w:r w:rsidR="00350CE5" w:rsidRPr="007E63A6">
        <w:t>werkgroep</w:t>
      </w:r>
      <w:r w:rsidRPr="007E63A6">
        <w:t xml:space="preserve">.  De kerkenraad laat zich graag door hen informeren, adviseren en toerusten in haar rol en functie bij het realiseren van het verlangen. </w:t>
      </w:r>
      <w:bookmarkEnd w:id="136"/>
    </w:p>
    <w:p w14:paraId="3F0674B1" w14:textId="7A88B31E" w:rsidR="00350CE5" w:rsidRPr="007E63A6" w:rsidRDefault="00350CE5" w:rsidP="00350CE5">
      <w:pPr>
        <w:pStyle w:val="Kop1"/>
        <w:rPr>
          <w:sz w:val="30"/>
          <w:szCs w:val="30"/>
        </w:rPr>
      </w:pPr>
      <w:bookmarkStart w:id="137" w:name="_Toc221543012"/>
      <w:r w:rsidRPr="007E63A6">
        <w:rPr>
          <w:sz w:val="30"/>
          <w:szCs w:val="30"/>
        </w:rPr>
        <w:lastRenderedPageBreak/>
        <w:t>Bijlage 5: instructie en samenstelling werkgroep ‘Vieren en Samenkomsten’</w:t>
      </w:r>
      <w:bookmarkEnd w:id="137"/>
    </w:p>
    <w:p w14:paraId="75B783FD" w14:textId="77777777" w:rsidR="00350CE5" w:rsidRPr="007E63A6" w:rsidRDefault="00350CE5" w:rsidP="00350CE5">
      <w:pPr>
        <w:jc w:val="both"/>
        <w:rPr>
          <w:b/>
          <w:bCs/>
        </w:rPr>
      </w:pPr>
      <w:r w:rsidRPr="007E63A6">
        <w:rPr>
          <w:b/>
          <w:bCs/>
        </w:rPr>
        <w:t>Ons verlangen</w:t>
      </w:r>
    </w:p>
    <w:p w14:paraId="23F1FFAE" w14:textId="77777777" w:rsidR="00B672BC" w:rsidRPr="007E63A6" w:rsidRDefault="00B672BC" w:rsidP="00B672BC">
      <w:pPr>
        <w:jc w:val="both"/>
        <w:rPr>
          <w:i/>
          <w:iCs/>
        </w:rPr>
      </w:pPr>
      <w:r w:rsidRPr="007E63A6">
        <w:rPr>
          <w:i/>
          <w:iCs/>
        </w:rPr>
        <w:t>“De gemeente van Christus (leden van de gemeente (jong en oud), gasten, gelovigen en zoekers) komt samen in kerkdiensten om God te eren, bemoedigd te worden, richting en wijsheid te ontvangen voor het (christelijke) leven, verbondenheid te ervaren met anderen, te zoeken naar zin en waarheid én opgeroepen te worden je naaste lief te hebben</w:t>
      </w:r>
      <w:r w:rsidRPr="007E63A6">
        <w:rPr>
          <w:i/>
          <w:iCs/>
          <w:color w:val="EE0000"/>
        </w:rPr>
        <w:t>.</w:t>
      </w:r>
      <w:r w:rsidRPr="007E63A6">
        <w:rPr>
          <w:i/>
          <w:iCs/>
        </w:rPr>
        <w:t>”</w:t>
      </w:r>
    </w:p>
    <w:p w14:paraId="2DC90D5C" w14:textId="77777777" w:rsidR="00350CE5" w:rsidRPr="007E63A6" w:rsidRDefault="00000000" w:rsidP="00350CE5">
      <w:pPr>
        <w:jc w:val="both"/>
      </w:pPr>
      <w:r>
        <w:rPr>
          <w:noProof/>
        </w:rPr>
        <w:pict w14:anchorId="078337EA">
          <v:rect id="_x0000_i1028" style="width:470.3pt;height:1.2pt" o:hralign="center" o:hrstd="t" o:hr="t" fillcolor="#a0a0a0" stroked="f"/>
        </w:pict>
      </w:r>
    </w:p>
    <w:p w14:paraId="15124FE7" w14:textId="77777777" w:rsidR="00350CE5" w:rsidRPr="007E63A6" w:rsidRDefault="00350CE5" w:rsidP="00350CE5">
      <w:pPr>
        <w:jc w:val="both"/>
        <w:rPr>
          <w:b/>
          <w:bCs/>
        </w:rPr>
      </w:pPr>
      <w:r w:rsidRPr="007E63A6">
        <w:rPr>
          <w:b/>
          <w:bCs/>
        </w:rPr>
        <w:t>Inleiding</w:t>
      </w:r>
    </w:p>
    <w:p w14:paraId="7A8FFD59" w14:textId="77777777" w:rsidR="00350CE5" w:rsidRPr="007E63A6" w:rsidRDefault="00350CE5" w:rsidP="00350CE5">
      <w:pPr>
        <w:jc w:val="both"/>
      </w:pPr>
      <w:r w:rsidRPr="007E63A6">
        <w:t>In een wereld die steeds sneller verandert, zoeken we enerzijds naar houvast en anderzijds naar vernieuwing. We verlangen naar samenkomsten die inspirerend en aansprekend zijn, maar ook eerbiedig en uitdagend. Deze aspecten sluiten elkaar niet uit; de uitdaging ligt juist in het vinden van de juiste balans tussen ‘prettig en leuk’ en ‘inhoudelijk en scherp’.</w:t>
      </w:r>
    </w:p>
    <w:p w14:paraId="00F73486" w14:textId="48701875" w:rsidR="00350CE5" w:rsidRPr="007E63A6" w:rsidRDefault="00350CE5" w:rsidP="00350CE5">
      <w:pPr>
        <w:jc w:val="both"/>
      </w:pPr>
      <w:r w:rsidRPr="007E63A6">
        <w:t>Om deze balans te vinden en het werkveld van onze vieringen en samenkomsten te verdiepen en verder te ontwikkelen, willen we een werkgroep in het leven roepen. Een betrokken en kritisch-meedenkende groep die als een soort ‘denktank’ functioneert. Deze werkgroep gaat het gesprek aan met de gemeente en zoekt gezamenlijk naar wat werkt en goed is.</w:t>
      </w:r>
    </w:p>
    <w:p w14:paraId="26A6AF74" w14:textId="49C2036C" w:rsidR="00350CE5" w:rsidRPr="007E63A6" w:rsidRDefault="00350CE5" w:rsidP="00350CE5">
      <w:pPr>
        <w:jc w:val="both"/>
      </w:pPr>
      <w:r w:rsidRPr="007E63A6">
        <w:t>De werkgroep verlicht het werk van de kerkenraad, biedt ruimte voor betrokkenheid van gemeenteleden en ondersteunt de predikanten bij de vormgeving van de vieringen.</w:t>
      </w:r>
    </w:p>
    <w:p w14:paraId="63A5C683" w14:textId="77777777" w:rsidR="00350CE5" w:rsidRPr="007E63A6" w:rsidRDefault="00000000" w:rsidP="00350CE5">
      <w:pPr>
        <w:jc w:val="both"/>
      </w:pPr>
      <w:r>
        <w:rPr>
          <w:noProof/>
        </w:rPr>
        <w:pict w14:anchorId="5004C973">
          <v:rect id="_x0000_i1029" style="width:470.3pt;height:1.2pt" o:hralign="center" o:hrstd="t" o:hr="t" fillcolor="#a0a0a0" stroked="f"/>
        </w:pict>
      </w:r>
    </w:p>
    <w:p w14:paraId="69BD7EF8" w14:textId="77777777" w:rsidR="00350CE5" w:rsidRPr="007E63A6" w:rsidRDefault="00350CE5" w:rsidP="00350CE5">
      <w:pPr>
        <w:jc w:val="both"/>
        <w:rPr>
          <w:b/>
          <w:bCs/>
        </w:rPr>
      </w:pPr>
      <w:r w:rsidRPr="007E63A6">
        <w:rPr>
          <w:b/>
          <w:bCs/>
        </w:rPr>
        <w:t>Doel en taken</w:t>
      </w:r>
    </w:p>
    <w:p w14:paraId="25BCDD7E" w14:textId="77777777" w:rsidR="00350CE5" w:rsidRPr="007E63A6" w:rsidRDefault="00350CE5" w:rsidP="00350CE5">
      <w:pPr>
        <w:jc w:val="both"/>
      </w:pPr>
      <w:r w:rsidRPr="007E63A6">
        <w:rPr>
          <w:b/>
          <w:bCs/>
        </w:rPr>
        <w:t>Hoofddoel</w:t>
      </w:r>
      <w:r w:rsidRPr="007E63A6">
        <w:br/>
        <w:t>Het werkveld ‘Vieren en Samenkomsten’ ontwikkelen en verdiepen, zodat het geformuleerde verlangen stap voor stap meer werkelijkheid wordt.</w:t>
      </w:r>
    </w:p>
    <w:p w14:paraId="5989E5BE" w14:textId="77777777" w:rsidR="00350CE5" w:rsidRPr="007E63A6" w:rsidRDefault="00350CE5" w:rsidP="00350CE5">
      <w:pPr>
        <w:jc w:val="both"/>
      </w:pPr>
      <w:r w:rsidRPr="007E63A6">
        <w:rPr>
          <w:b/>
          <w:bCs/>
        </w:rPr>
        <w:t>Subdoelen</w:t>
      </w:r>
    </w:p>
    <w:p w14:paraId="1A3F81FE" w14:textId="77777777" w:rsidR="00350CE5" w:rsidRPr="007E63A6" w:rsidRDefault="00350CE5" w:rsidP="00925CC6">
      <w:pPr>
        <w:numPr>
          <w:ilvl w:val="0"/>
          <w:numId w:val="43"/>
        </w:numPr>
        <w:jc w:val="both"/>
      </w:pPr>
      <w:r w:rsidRPr="007E63A6">
        <w:t>De visie op ‘Vieren en Samenkomsten’ aanscherpen en concretiseren; in overleg met de kerkenraad. Zie ook de checklist in het beleidsplan.</w:t>
      </w:r>
    </w:p>
    <w:p w14:paraId="116AAA31" w14:textId="77777777" w:rsidR="00350CE5" w:rsidRPr="007E63A6" w:rsidRDefault="00350CE5" w:rsidP="00925CC6">
      <w:pPr>
        <w:numPr>
          <w:ilvl w:val="0"/>
          <w:numId w:val="43"/>
        </w:numPr>
        <w:jc w:val="both"/>
      </w:pPr>
      <w:r w:rsidRPr="007E63A6">
        <w:t>Als groep regelmatig evalueren en het gesprek met de gemeente faciliteren over wat werkt, wat goed is en wat beter kan.</w:t>
      </w:r>
    </w:p>
    <w:p w14:paraId="440FE720" w14:textId="77777777" w:rsidR="00350CE5" w:rsidRPr="007E63A6" w:rsidRDefault="00350CE5" w:rsidP="00925CC6">
      <w:pPr>
        <w:numPr>
          <w:ilvl w:val="0"/>
          <w:numId w:val="43"/>
        </w:numPr>
        <w:jc w:val="both"/>
      </w:pPr>
      <w:r w:rsidRPr="007E63A6">
        <w:t>Ontwikkelingen binnen het werkveld signaleren, bespreken en waarderen.</w:t>
      </w:r>
    </w:p>
    <w:p w14:paraId="3122A1D9" w14:textId="77777777" w:rsidR="00350CE5" w:rsidRPr="007E63A6" w:rsidRDefault="00350CE5" w:rsidP="00925CC6">
      <w:pPr>
        <w:numPr>
          <w:ilvl w:val="0"/>
          <w:numId w:val="43"/>
        </w:numPr>
        <w:jc w:val="both"/>
      </w:pPr>
      <w:r w:rsidRPr="007E63A6">
        <w:t>De kerkenraad gevraagd én ongevraagd adviseren over ideeën en signalen die raken aan de identiteit van de gemeente en invloed kunnen hebben op vieringen.</w:t>
      </w:r>
    </w:p>
    <w:p w14:paraId="18A7D8E7" w14:textId="77777777" w:rsidR="00350CE5" w:rsidRPr="007E63A6" w:rsidRDefault="00350CE5" w:rsidP="00925CC6">
      <w:pPr>
        <w:numPr>
          <w:ilvl w:val="0"/>
          <w:numId w:val="43"/>
        </w:numPr>
        <w:jc w:val="both"/>
      </w:pPr>
      <w:r w:rsidRPr="007E63A6">
        <w:t>Voldoende toerusting bieden en zorgen voor een positieve, motiverende sfeer voor iedereen die actief is binnen dit werkveld.</w:t>
      </w:r>
    </w:p>
    <w:p w14:paraId="7A38CBF0" w14:textId="77777777" w:rsidR="00350CE5" w:rsidRPr="007E63A6" w:rsidRDefault="00350CE5" w:rsidP="00925CC6">
      <w:pPr>
        <w:numPr>
          <w:ilvl w:val="0"/>
          <w:numId w:val="43"/>
        </w:numPr>
        <w:jc w:val="both"/>
      </w:pPr>
      <w:r w:rsidRPr="007E63A6">
        <w:t>De kerkenraad en uitvoerende groepen ondersteunen bij het doorvoeren van subtiele of meer ingrijpende aanpassingen in de vieringen of het aanbod (bijvoorbeeld het preekrooster), met het oog op het gestelde verlangen.</w:t>
      </w:r>
    </w:p>
    <w:p w14:paraId="6FF4B4F7" w14:textId="2E191564" w:rsidR="00350CE5" w:rsidRPr="007E63A6" w:rsidRDefault="00350CE5" w:rsidP="00925CC6">
      <w:pPr>
        <w:numPr>
          <w:ilvl w:val="0"/>
          <w:numId w:val="43"/>
        </w:numPr>
        <w:jc w:val="both"/>
      </w:pPr>
      <w:r w:rsidRPr="007E63A6">
        <w:t>Jaarlijks een jaarplan opstellen, inclusief begroting, waarin staat hoe de werkgroep aan haar hoofddoel werkt en welke activiteiten daarbij horen.</w:t>
      </w:r>
    </w:p>
    <w:p w14:paraId="19CF4E76" w14:textId="77777777" w:rsidR="00350CE5" w:rsidRPr="007E63A6" w:rsidRDefault="00350CE5" w:rsidP="00350CE5">
      <w:pPr>
        <w:jc w:val="both"/>
      </w:pPr>
      <w:r w:rsidRPr="007E63A6">
        <w:rPr>
          <w:b/>
          <w:bCs/>
        </w:rPr>
        <w:lastRenderedPageBreak/>
        <w:t>Kernwoorden</w:t>
      </w:r>
      <w:r w:rsidRPr="007E63A6">
        <w:br/>
      </w:r>
      <w:r w:rsidRPr="007E63A6">
        <w:rPr>
          <w:i/>
          <w:iCs/>
        </w:rPr>
        <w:t>Visie praktisch vertalen – Verbinden en meedenken – Reflecteren en adviseren – Verbeteren en verdiepen – Kwaliteit en werkbaarheid – Zorg en betrokkenheid</w:t>
      </w:r>
    </w:p>
    <w:p w14:paraId="4101B98B" w14:textId="77777777" w:rsidR="00350CE5" w:rsidRPr="007E63A6" w:rsidRDefault="00000000" w:rsidP="00350CE5">
      <w:pPr>
        <w:jc w:val="both"/>
      </w:pPr>
      <w:r>
        <w:rPr>
          <w:noProof/>
        </w:rPr>
        <w:pict w14:anchorId="62B11884">
          <v:rect id="_x0000_i1030" style="width:470.3pt;height:1.2pt" o:hralign="center" o:hrstd="t" o:hr="t" fillcolor="#a0a0a0" stroked="f"/>
        </w:pict>
      </w:r>
    </w:p>
    <w:p w14:paraId="7A37D791" w14:textId="2BFFC3E9" w:rsidR="00350CE5" w:rsidRPr="007E63A6" w:rsidRDefault="00350CE5" w:rsidP="00350CE5">
      <w:pPr>
        <w:jc w:val="both"/>
        <w:rPr>
          <w:b/>
          <w:bCs/>
        </w:rPr>
      </w:pPr>
      <w:r w:rsidRPr="007E63A6">
        <w:rPr>
          <w:b/>
          <w:bCs/>
        </w:rPr>
        <w:t>Samenstelling van de werkgroep</w:t>
      </w:r>
    </w:p>
    <w:p w14:paraId="4B55E038" w14:textId="7CA531F4" w:rsidR="00350CE5" w:rsidRPr="007E63A6" w:rsidRDefault="00350CE5" w:rsidP="00350CE5">
      <w:pPr>
        <w:jc w:val="both"/>
      </w:pPr>
      <w:r w:rsidRPr="007E63A6">
        <w:t>De werkgroep bestaat idealiter uit maximaal acht leden. Deze personen staan positief-kritisch tegenover het geformuleerde verlangen. Zij hebben een open houding ten opzichte van de gemeente, actuele ontwikkelingen en trends, én blijven trouw aan de identiteit en het fundament van de gemeente.</w:t>
      </w:r>
    </w:p>
    <w:p w14:paraId="388798A4" w14:textId="5856CF67" w:rsidR="00350CE5" w:rsidRPr="00350CE5" w:rsidRDefault="00350CE5" w:rsidP="00350CE5">
      <w:pPr>
        <w:jc w:val="both"/>
      </w:pPr>
      <w:r w:rsidRPr="007E63A6">
        <w:t>De werkgroep zoekt verbindend naar het goede, dat niet altijd gelijk</w:t>
      </w:r>
      <w:r w:rsidRPr="00350CE5">
        <w:t xml:space="preserve"> is aan ‘wat leeft in de gemeente’. Deze fijngevoeligheid vertaalt zich in een dienstbaar aanbod en een doorleefde vormgeving van de vieringen. De groep geniet vertrouwen en respect binnen de gemeente, wat leidt tot meer betrokkenheid en loyaliteit van gemeenteleden. De kerkenraad laat zich graag door hen informeren en adviseren bij besluiten over vieringen en samenkomsten</w:t>
      </w:r>
    </w:p>
    <w:p w14:paraId="44F78C51" w14:textId="77777777" w:rsidR="00350CE5" w:rsidRPr="00350CE5" w:rsidRDefault="00350CE5" w:rsidP="00350CE5">
      <w:pPr>
        <w:jc w:val="both"/>
      </w:pPr>
    </w:p>
    <w:p w14:paraId="331318B9" w14:textId="0141C4CF" w:rsidR="00931BE9" w:rsidRDefault="00931BE9">
      <w:r>
        <w:br w:type="page"/>
      </w:r>
    </w:p>
    <w:p w14:paraId="5327DB84" w14:textId="2A05F2D1" w:rsidR="00624A2D" w:rsidRDefault="00931BE9" w:rsidP="00931BE9">
      <w:pPr>
        <w:pStyle w:val="Kop1"/>
      </w:pPr>
      <w:bookmarkStart w:id="138" w:name="_Toc221543013"/>
      <w:r>
        <w:lastRenderedPageBreak/>
        <w:t>Bijlage 6: Organogram</w:t>
      </w:r>
      <w:bookmarkEnd w:id="138"/>
    </w:p>
    <w:p w14:paraId="75938C85" w14:textId="09F6E0CB" w:rsidR="00931BE9" w:rsidRPr="00931BE9" w:rsidRDefault="00931BE9" w:rsidP="00931BE9">
      <w:r>
        <w:rPr>
          <w:noProof/>
        </w:rPr>
        <w:drawing>
          <wp:anchor distT="0" distB="0" distL="114300" distR="114300" simplePos="0" relativeHeight="251660288" behindDoc="0" locked="0" layoutInCell="1" allowOverlap="1" wp14:anchorId="5F1A77F4" wp14:editId="463A33E2">
            <wp:simplePos x="0" y="0"/>
            <wp:positionH relativeFrom="column">
              <wp:posOffset>-2064638</wp:posOffset>
            </wp:positionH>
            <wp:positionV relativeFrom="paragraph">
              <wp:posOffset>1322770</wp:posOffset>
            </wp:positionV>
            <wp:extent cx="9425625" cy="6663878"/>
            <wp:effectExtent l="9208" t="0" r="0" b="0"/>
            <wp:wrapNone/>
            <wp:docPr id="2014527856" name="Afbeelding 2" descr="Afbeelding met tekst, schermopname, Lettertype, Afdrukk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527856" name="Afbeelding 2" descr="Afbeelding met tekst, schermopname, Lettertype, Afdrukken&#10;&#10;Door AI gegenereerde inhoud is mogelijk onjuist."/>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9442014" cy="6675465"/>
                    </a:xfrm>
                    <a:prstGeom prst="rect">
                      <a:avLst/>
                    </a:prstGeom>
                  </pic:spPr>
                </pic:pic>
              </a:graphicData>
            </a:graphic>
            <wp14:sizeRelH relativeFrom="margin">
              <wp14:pctWidth>0</wp14:pctWidth>
            </wp14:sizeRelH>
            <wp14:sizeRelV relativeFrom="margin">
              <wp14:pctHeight>0</wp14:pctHeight>
            </wp14:sizeRelV>
          </wp:anchor>
        </w:drawing>
      </w:r>
    </w:p>
    <w:sectPr w:rsidR="00931BE9" w:rsidRPr="00931BE9">
      <w:headerReference w:type="even" r:id="rId10"/>
      <w:headerReference w:type="default" r:id="rId11"/>
      <w:footerReference w:type="default" r:id="rId12"/>
      <w:head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4F485" w14:textId="77777777" w:rsidR="001247A7" w:rsidRDefault="001247A7" w:rsidP="003A2BE7">
      <w:pPr>
        <w:spacing w:after="0" w:line="240" w:lineRule="auto"/>
      </w:pPr>
      <w:r>
        <w:separator/>
      </w:r>
    </w:p>
  </w:endnote>
  <w:endnote w:type="continuationSeparator" w:id="0">
    <w:p w14:paraId="7000DA5F" w14:textId="77777777" w:rsidR="001247A7" w:rsidRDefault="001247A7" w:rsidP="003A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9088693"/>
      <w:docPartObj>
        <w:docPartGallery w:val="Page Numbers (Bottom of Page)"/>
        <w:docPartUnique/>
      </w:docPartObj>
    </w:sdtPr>
    <w:sdtContent>
      <w:p w14:paraId="54B11B74" w14:textId="45528798" w:rsidR="003A2BE7" w:rsidRDefault="003A2BE7">
        <w:pPr>
          <w:pStyle w:val="Voettekst"/>
        </w:pPr>
        <w:r>
          <w:rPr>
            <w:noProof/>
          </w:rPr>
          <mc:AlternateContent>
            <mc:Choice Requires="wps">
              <w:drawing>
                <wp:anchor distT="0" distB="0" distL="114300" distR="114300" simplePos="0" relativeHeight="251656192" behindDoc="0" locked="0" layoutInCell="1" allowOverlap="1" wp14:anchorId="548454C7" wp14:editId="42581F93">
                  <wp:simplePos x="0" y="0"/>
                  <wp:positionH relativeFrom="rightMargin">
                    <wp:align>center</wp:align>
                  </wp:positionH>
                  <wp:positionV relativeFrom="bottomMargin">
                    <wp:align>center</wp:align>
                  </wp:positionV>
                  <wp:extent cx="565785" cy="191770"/>
                  <wp:effectExtent l="0" t="0" r="0" b="0"/>
                  <wp:wrapNone/>
                  <wp:docPr id="1349016768" name="Rechthoe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3B545C9" w14:textId="77777777" w:rsidR="003A2BE7" w:rsidRDefault="003A2BE7">
                              <w:pPr>
                                <w:pBdr>
                                  <w:top w:val="single" w:sz="4" w:space="1" w:color="7F7F7F" w:themeColor="background1" w:themeShade="7F"/>
                                </w:pBdr>
                                <w:jc w:val="center"/>
                                <w:rPr>
                                  <w:color w:val="E97132" w:themeColor="accent2"/>
                                </w:rPr>
                              </w:pPr>
                              <w:r>
                                <w:fldChar w:fldCharType="begin"/>
                              </w:r>
                              <w:r>
                                <w:instrText>PAGE   \* MERGEFORMAT</w:instrText>
                              </w:r>
                              <w:r>
                                <w:fldChar w:fldCharType="separate"/>
                              </w:r>
                              <w:r>
                                <w:rPr>
                                  <w:color w:val="E97132" w:themeColor="accent2"/>
                                </w:rPr>
                                <w:t>2</w:t>
                              </w:r>
                              <w:r>
                                <w:rPr>
                                  <w:color w:val="E97132"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48454C7" id="Rechthoek 1" o:spid="_x0000_s1026" style="position:absolute;margin-left:0;margin-top:0;width:44.55pt;height:15.1pt;rotation:180;flip:x;z-index:25165619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" filled="f" fillcolor="#c0504d" stroked="f" strokecolor="#5c83b4" strokeweight="2.25pt">
                  <o:lock v:ext="edit" aspectratio="t"/>
                  <v:textbox inset=",0,,0">
                    <w:txbxContent>
                      <w:p w14:paraId="73B545C9" w14:textId="77777777" w:rsidR="003A2BE7" w:rsidRDefault="003A2BE7">
                        <w:pPr>
                          <w:pBdr>
                            <w:top w:val="single" w:sz="4" w:space="1" w:color="7F7F7F" w:themeColor="background1" w:themeShade="7F"/>
                          </w:pBdr>
                          <w:jc w:val="center"/>
                          <w:rPr>
                            <w:color w:val="E97132" w:themeColor="accent2"/>
                          </w:rPr>
                        </w:pPr>
                        <w:r>
                          <w:fldChar w:fldCharType="begin"/>
                        </w:r>
                        <w:r>
                          <w:instrText>PAGE   \* MERGEFORMAT</w:instrText>
                        </w:r>
                        <w:r>
                          <w:fldChar w:fldCharType="separate"/>
                        </w:r>
                        <w:r>
                          <w:rPr>
                            <w:color w:val="E97132" w:themeColor="accent2"/>
                          </w:rPr>
                          <w:t>2</w:t>
                        </w:r>
                        <w:r>
                          <w:rPr>
                            <w:color w:val="E97132"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611EC" w14:textId="77777777" w:rsidR="001247A7" w:rsidRDefault="001247A7" w:rsidP="003A2BE7">
      <w:pPr>
        <w:spacing w:after="0" w:line="240" w:lineRule="auto"/>
      </w:pPr>
      <w:r>
        <w:separator/>
      </w:r>
    </w:p>
  </w:footnote>
  <w:footnote w:type="continuationSeparator" w:id="0">
    <w:p w14:paraId="62F179B1" w14:textId="77777777" w:rsidR="001247A7" w:rsidRDefault="001247A7" w:rsidP="003A2BE7">
      <w:pPr>
        <w:spacing w:after="0" w:line="240" w:lineRule="auto"/>
      </w:pPr>
      <w:r>
        <w:continuationSeparator/>
      </w:r>
    </w:p>
  </w:footnote>
  <w:footnote w:id="1">
    <w:p w14:paraId="283614C1" w14:textId="0EC56F16" w:rsidR="002611DD" w:rsidRDefault="002611DD" w:rsidP="002611DD">
      <w:pPr>
        <w:pStyle w:val="Voetnoottekst"/>
      </w:pPr>
      <w:r w:rsidRPr="007D5472">
        <w:rPr>
          <w:rStyle w:val="Voetnootmarkering"/>
        </w:rPr>
        <w:footnoteRef/>
      </w:r>
      <w:r w:rsidRPr="007D5472">
        <w:t xml:space="preserve"> </w:t>
      </w:r>
      <w:r w:rsidRPr="007D5472">
        <w:rPr>
          <w:i/>
          <w:iCs/>
        </w:rPr>
        <w:t>Deze ‘Identiteit’ en dit ‘Profiel’ is als bijlage opgenomen in de Plaatselijke Regeling. Wijziging van dit profiel vraagt daarom een aanpassing van de Plaatselijk Regeling en conform de kerkorde Ordinantie 4-8-9 kan dit niet zonder afstemming met de gemeente.</w:t>
      </w:r>
      <w:r>
        <w:rPr>
          <w:i/>
          <w:iCs/>
        </w:rPr>
        <w:t xml:space="preserve"> </w:t>
      </w:r>
    </w:p>
  </w:footnote>
  <w:footnote w:id="2">
    <w:p w14:paraId="7DAD382A" w14:textId="77777777" w:rsidR="00A964A0" w:rsidRDefault="00A964A0" w:rsidP="00A964A0">
      <w:pPr>
        <w:pStyle w:val="Voetnoottekst"/>
      </w:pPr>
      <w:r>
        <w:rPr>
          <w:rStyle w:val="Voetnootmarkering"/>
        </w:rPr>
        <w:footnoteRef/>
      </w:r>
      <w:r>
        <w:t xml:space="preserve"> Zie het volledige beleidsplan dat bij PaKan! op te vragen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C77A" w14:textId="4857866F" w:rsidR="00F345FB" w:rsidRDefault="00000000">
    <w:pPr>
      <w:pStyle w:val="Koptekst"/>
    </w:pPr>
    <w:r>
      <w:rPr>
        <w:noProof/>
      </w:rPr>
      <w:pict w14:anchorId="4218B1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8283907" o:spid="_x0000_s1027" type="#_x0000_t136" style="position:absolute;margin-left:0;margin-top:0;width:447.65pt;height:191.85pt;rotation:315;z-index:-25165619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92E25" w14:textId="658B409B" w:rsidR="00F345FB" w:rsidRDefault="00000000">
    <w:pPr>
      <w:pStyle w:val="Koptekst"/>
    </w:pPr>
    <w:r>
      <w:rPr>
        <w:noProof/>
      </w:rPr>
      <w:pict w14:anchorId="350D97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8283908" o:spid="_x0000_s1028" type="#_x0000_t136" style="position:absolute;margin-left:0;margin-top:0;width:447.65pt;height:191.85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B5023" w14:textId="04B6666C" w:rsidR="00F345FB" w:rsidRDefault="00000000">
    <w:pPr>
      <w:pStyle w:val="Koptekst"/>
    </w:pPr>
    <w:r>
      <w:rPr>
        <w:noProof/>
      </w:rPr>
      <w:pict w14:anchorId="22752F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8283906" o:spid="_x0000_s1026" type="#_x0000_t136" style="position:absolute;margin-left:0;margin-top:0;width:447.65pt;height:191.85pt;rotation:315;z-index:-25165414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DB0555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EE5C56"/>
    <w:multiLevelType w:val="hybridMultilevel"/>
    <w:tmpl w:val="3C4C98CC"/>
    <w:lvl w:ilvl="0" w:tplc="490E12C6">
      <w:start w:val="1"/>
      <w:numFmt w:val="bullet"/>
      <w:lvlText w:val=""/>
      <w:lvlJc w:val="left"/>
      <w:pPr>
        <w:ind w:left="720" w:hanging="360"/>
      </w:pPr>
      <w:rPr>
        <w:rFonts w:ascii="Symbol" w:hAnsi="Symbol" w:hint="default"/>
        <w:b/>
        <w:bCs/>
        <w:sz w:val="24"/>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3137F9"/>
    <w:multiLevelType w:val="multilevel"/>
    <w:tmpl w:val="2458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B37EE"/>
    <w:multiLevelType w:val="hybridMultilevel"/>
    <w:tmpl w:val="EB3E4C40"/>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1413C0"/>
    <w:multiLevelType w:val="hybridMultilevel"/>
    <w:tmpl w:val="CDC6B154"/>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9939B7"/>
    <w:multiLevelType w:val="hybridMultilevel"/>
    <w:tmpl w:val="E11A2A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1D75C4"/>
    <w:multiLevelType w:val="hybridMultilevel"/>
    <w:tmpl w:val="603409A6"/>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3081D22"/>
    <w:multiLevelType w:val="hybridMultilevel"/>
    <w:tmpl w:val="14A6778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3192009"/>
    <w:multiLevelType w:val="hybridMultilevel"/>
    <w:tmpl w:val="40FC7E28"/>
    <w:lvl w:ilvl="0" w:tplc="E30A8FBA">
      <w:start w:val="1"/>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186AE3"/>
    <w:multiLevelType w:val="multilevel"/>
    <w:tmpl w:val="8732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B31BB6"/>
    <w:multiLevelType w:val="multilevel"/>
    <w:tmpl w:val="874C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B2530"/>
    <w:multiLevelType w:val="hybridMultilevel"/>
    <w:tmpl w:val="92404C2C"/>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8435D88"/>
    <w:multiLevelType w:val="hybridMultilevel"/>
    <w:tmpl w:val="003AFEC2"/>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8592772"/>
    <w:multiLevelType w:val="hybridMultilevel"/>
    <w:tmpl w:val="DB2015F6"/>
    <w:lvl w:ilvl="0" w:tplc="2B34DF62">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4A62F5"/>
    <w:multiLevelType w:val="hybridMultilevel"/>
    <w:tmpl w:val="3112EEBA"/>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091910"/>
    <w:multiLevelType w:val="hybridMultilevel"/>
    <w:tmpl w:val="88B85A70"/>
    <w:lvl w:ilvl="0" w:tplc="0413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D11D16"/>
    <w:multiLevelType w:val="hybridMultilevel"/>
    <w:tmpl w:val="F3D00C8C"/>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DA2480"/>
    <w:multiLevelType w:val="hybridMultilevel"/>
    <w:tmpl w:val="73C83E58"/>
    <w:lvl w:ilvl="0" w:tplc="E10AF8DA">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32E3697B"/>
    <w:multiLevelType w:val="multilevel"/>
    <w:tmpl w:val="DCCAD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637633"/>
    <w:multiLevelType w:val="hybridMultilevel"/>
    <w:tmpl w:val="83A2410E"/>
    <w:lvl w:ilvl="0" w:tplc="2B34DF6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87473B5"/>
    <w:multiLevelType w:val="hybridMultilevel"/>
    <w:tmpl w:val="59B26ED0"/>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89B58C7"/>
    <w:multiLevelType w:val="hybridMultilevel"/>
    <w:tmpl w:val="39E0CF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99D7C4B"/>
    <w:multiLevelType w:val="hybridMultilevel"/>
    <w:tmpl w:val="12188DB6"/>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AAC275E"/>
    <w:multiLevelType w:val="hybridMultilevel"/>
    <w:tmpl w:val="0D90CD7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FAB3742"/>
    <w:multiLevelType w:val="hybridMultilevel"/>
    <w:tmpl w:val="62EA289C"/>
    <w:lvl w:ilvl="0" w:tplc="2B34DF62">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641625D"/>
    <w:multiLevelType w:val="hybridMultilevel"/>
    <w:tmpl w:val="A580C9C4"/>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4F62727"/>
    <w:multiLevelType w:val="hybridMultilevel"/>
    <w:tmpl w:val="F81E5106"/>
    <w:lvl w:ilvl="0" w:tplc="2B34DF6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C4A3B1B"/>
    <w:multiLevelType w:val="hybridMultilevel"/>
    <w:tmpl w:val="93849870"/>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22F6D2C"/>
    <w:multiLevelType w:val="hybridMultilevel"/>
    <w:tmpl w:val="8A905EC8"/>
    <w:lvl w:ilvl="0" w:tplc="04130009">
      <w:start w:val="1"/>
      <w:numFmt w:val="bullet"/>
      <w:lvlText w:val=""/>
      <w:lvlJc w:val="left"/>
      <w:pPr>
        <w:ind w:left="360" w:hanging="360"/>
      </w:pPr>
      <w:rPr>
        <w:rFonts w:ascii="Wingdings" w:hAnsi="Wingdings" w:hint="default"/>
      </w:rPr>
    </w:lvl>
    <w:lvl w:ilvl="1" w:tplc="8C4A80AE">
      <w:numFmt w:val="bullet"/>
      <w:lvlText w:val=""/>
      <w:lvlJc w:val="left"/>
      <w:pPr>
        <w:ind w:left="1080" w:hanging="360"/>
      </w:pPr>
      <w:rPr>
        <w:rFonts w:ascii="Symbol" w:eastAsiaTheme="minorHAnsi" w:hAnsi="Symbol"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2E70141"/>
    <w:multiLevelType w:val="hybridMultilevel"/>
    <w:tmpl w:val="B7280A7E"/>
    <w:lvl w:ilvl="0" w:tplc="2B34DF6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60A6363"/>
    <w:multiLevelType w:val="hybridMultilevel"/>
    <w:tmpl w:val="DD26AA74"/>
    <w:lvl w:ilvl="0" w:tplc="2B34DF6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8EB5B82"/>
    <w:multiLevelType w:val="hybridMultilevel"/>
    <w:tmpl w:val="9C9EF7A8"/>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9D02F66"/>
    <w:multiLevelType w:val="hybridMultilevel"/>
    <w:tmpl w:val="2AFEC5A6"/>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5951C8"/>
    <w:multiLevelType w:val="hybridMultilevel"/>
    <w:tmpl w:val="43A6A7FC"/>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E730A02"/>
    <w:multiLevelType w:val="hybridMultilevel"/>
    <w:tmpl w:val="415CEC9C"/>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05247C1"/>
    <w:multiLevelType w:val="hybridMultilevel"/>
    <w:tmpl w:val="4A2E28E0"/>
    <w:lvl w:ilvl="0" w:tplc="E73EFD5C">
      <w:numFmt w:val="bullet"/>
      <w:lvlText w:val=""/>
      <w:lvlJc w:val="left"/>
      <w:pPr>
        <w:ind w:left="720" w:hanging="360"/>
      </w:pPr>
      <w:rPr>
        <w:rFonts w:ascii="Wingdings" w:eastAsiaTheme="minorEastAsia"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1A510F9"/>
    <w:multiLevelType w:val="hybridMultilevel"/>
    <w:tmpl w:val="1DBAB6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1C972F5"/>
    <w:multiLevelType w:val="hybridMultilevel"/>
    <w:tmpl w:val="F47CC608"/>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4EB2E16"/>
    <w:multiLevelType w:val="hybridMultilevel"/>
    <w:tmpl w:val="650290FA"/>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9DD6888"/>
    <w:multiLevelType w:val="hybridMultilevel"/>
    <w:tmpl w:val="76CA807A"/>
    <w:lvl w:ilvl="0" w:tplc="E73EFD5C">
      <w:numFmt w:val="bullet"/>
      <w:lvlText w:val=""/>
      <w:lvlJc w:val="left"/>
      <w:pPr>
        <w:ind w:left="720" w:hanging="360"/>
      </w:pPr>
      <w:rPr>
        <w:rFonts w:ascii="Wingdings" w:eastAsiaTheme="minorEastAsia"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A597FDF"/>
    <w:multiLevelType w:val="hybridMultilevel"/>
    <w:tmpl w:val="C4740FA2"/>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BF068BC"/>
    <w:multiLevelType w:val="hybridMultilevel"/>
    <w:tmpl w:val="699E4CB4"/>
    <w:lvl w:ilvl="0" w:tplc="2B34DF6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31569108">
    <w:abstractNumId w:val="8"/>
  </w:num>
  <w:num w:numId="2" w16cid:durableId="1953121749">
    <w:abstractNumId w:val="0"/>
  </w:num>
  <w:num w:numId="3" w16cid:durableId="323970284">
    <w:abstractNumId w:val="36"/>
  </w:num>
  <w:num w:numId="4" w16cid:durableId="1743062532">
    <w:abstractNumId w:val="35"/>
  </w:num>
  <w:num w:numId="5" w16cid:durableId="1850832307">
    <w:abstractNumId w:val="2"/>
  </w:num>
  <w:num w:numId="6" w16cid:durableId="1365248774">
    <w:abstractNumId w:val="9"/>
  </w:num>
  <w:num w:numId="7" w16cid:durableId="327826805">
    <w:abstractNumId w:val="39"/>
  </w:num>
  <w:num w:numId="8" w16cid:durableId="1191651641">
    <w:abstractNumId w:val="10"/>
  </w:num>
  <w:num w:numId="9" w16cid:durableId="8218491">
    <w:abstractNumId w:val="18"/>
  </w:num>
  <w:num w:numId="10" w16cid:durableId="2091197663">
    <w:abstractNumId w:val="28"/>
  </w:num>
  <w:num w:numId="11" w16cid:durableId="1424761800">
    <w:abstractNumId w:val="17"/>
  </w:num>
  <w:num w:numId="12" w16cid:durableId="1466968169">
    <w:abstractNumId w:val="7"/>
  </w:num>
  <w:num w:numId="13" w16cid:durableId="1476098531">
    <w:abstractNumId w:val="22"/>
  </w:num>
  <w:num w:numId="14" w16cid:durableId="653678979">
    <w:abstractNumId w:val="15"/>
  </w:num>
  <w:num w:numId="15" w16cid:durableId="1379671432">
    <w:abstractNumId w:val="5"/>
  </w:num>
  <w:num w:numId="16" w16cid:durableId="195896253">
    <w:abstractNumId w:val="23"/>
  </w:num>
  <w:num w:numId="17" w16cid:durableId="1069113731">
    <w:abstractNumId w:val="20"/>
  </w:num>
  <w:num w:numId="18" w16cid:durableId="1941253490">
    <w:abstractNumId w:val="21"/>
  </w:num>
  <w:num w:numId="19" w16cid:durableId="406533361">
    <w:abstractNumId w:val="16"/>
  </w:num>
  <w:num w:numId="20" w16cid:durableId="610938980">
    <w:abstractNumId w:val="11"/>
  </w:num>
  <w:num w:numId="21" w16cid:durableId="1758134744">
    <w:abstractNumId w:val="33"/>
  </w:num>
  <w:num w:numId="22" w16cid:durableId="797265198">
    <w:abstractNumId w:val="6"/>
  </w:num>
  <w:num w:numId="23" w16cid:durableId="1310986276">
    <w:abstractNumId w:val="38"/>
  </w:num>
  <w:num w:numId="24" w16cid:durableId="1427798868">
    <w:abstractNumId w:val="12"/>
  </w:num>
  <w:num w:numId="25" w16cid:durableId="949970647">
    <w:abstractNumId w:val="3"/>
  </w:num>
  <w:num w:numId="26" w16cid:durableId="995767818">
    <w:abstractNumId w:val="27"/>
  </w:num>
  <w:num w:numId="27" w16cid:durableId="1957906492">
    <w:abstractNumId w:val="40"/>
  </w:num>
  <w:num w:numId="28" w16cid:durableId="1137920716">
    <w:abstractNumId w:val="14"/>
  </w:num>
  <w:num w:numId="29" w16cid:durableId="280308705">
    <w:abstractNumId w:val="4"/>
  </w:num>
  <w:num w:numId="30" w16cid:durableId="378555409">
    <w:abstractNumId w:val="34"/>
  </w:num>
  <w:num w:numId="31" w16cid:durableId="1093164027">
    <w:abstractNumId w:val="37"/>
  </w:num>
  <w:num w:numId="32" w16cid:durableId="760489013">
    <w:abstractNumId w:val="25"/>
  </w:num>
  <w:num w:numId="33" w16cid:durableId="1545947767">
    <w:abstractNumId w:val="32"/>
  </w:num>
  <w:num w:numId="34" w16cid:durableId="1674065642">
    <w:abstractNumId w:val="41"/>
  </w:num>
  <w:num w:numId="35" w16cid:durableId="955453647">
    <w:abstractNumId w:val="1"/>
  </w:num>
  <w:num w:numId="36" w16cid:durableId="1415322083">
    <w:abstractNumId w:val="29"/>
  </w:num>
  <w:num w:numId="37" w16cid:durableId="737243509">
    <w:abstractNumId w:val="30"/>
  </w:num>
  <w:num w:numId="38" w16cid:durableId="299190651">
    <w:abstractNumId w:val="24"/>
  </w:num>
  <w:num w:numId="39" w16cid:durableId="1830829305">
    <w:abstractNumId w:val="31"/>
  </w:num>
  <w:num w:numId="40" w16cid:durableId="668603794">
    <w:abstractNumId w:val="13"/>
  </w:num>
  <w:num w:numId="41" w16cid:durableId="1152064318">
    <w:abstractNumId w:val="19"/>
  </w:num>
  <w:num w:numId="42" w16cid:durableId="834690203">
    <w:abstractNumId w:val="26"/>
  </w:num>
  <w:num w:numId="43" w16cid:durableId="158421845">
    <w:abstractNumId w:val="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AF3"/>
    <w:rsid w:val="00003D08"/>
    <w:rsid w:val="00005AE0"/>
    <w:rsid w:val="00010703"/>
    <w:rsid w:val="00014F6C"/>
    <w:rsid w:val="0001657A"/>
    <w:rsid w:val="00017EA4"/>
    <w:rsid w:val="00021D3C"/>
    <w:rsid w:val="00033249"/>
    <w:rsid w:val="000361E2"/>
    <w:rsid w:val="00042544"/>
    <w:rsid w:val="000435A2"/>
    <w:rsid w:val="00046214"/>
    <w:rsid w:val="000469C3"/>
    <w:rsid w:val="00051281"/>
    <w:rsid w:val="000576A5"/>
    <w:rsid w:val="00062C33"/>
    <w:rsid w:val="00066A30"/>
    <w:rsid w:val="0007167D"/>
    <w:rsid w:val="00071E05"/>
    <w:rsid w:val="0008152B"/>
    <w:rsid w:val="00085ED6"/>
    <w:rsid w:val="000876AC"/>
    <w:rsid w:val="0009139C"/>
    <w:rsid w:val="00091CF3"/>
    <w:rsid w:val="0009381F"/>
    <w:rsid w:val="00096B8F"/>
    <w:rsid w:val="000B5DE2"/>
    <w:rsid w:val="000B6626"/>
    <w:rsid w:val="000D0D50"/>
    <w:rsid w:val="000D6A7E"/>
    <w:rsid w:val="0011058C"/>
    <w:rsid w:val="00111068"/>
    <w:rsid w:val="00115D88"/>
    <w:rsid w:val="00120111"/>
    <w:rsid w:val="001206C7"/>
    <w:rsid w:val="001214C6"/>
    <w:rsid w:val="001247A7"/>
    <w:rsid w:val="00136C41"/>
    <w:rsid w:val="00141F67"/>
    <w:rsid w:val="001420AD"/>
    <w:rsid w:val="001523CB"/>
    <w:rsid w:val="00153D06"/>
    <w:rsid w:val="00155DDB"/>
    <w:rsid w:val="0016500C"/>
    <w:rsid w:val="00167EF8"/>
    <w:rsid w:val="001821DD"/>
    <w:rsid w:val="00183888"/>
    <w:rsid w:val="00193BE4"/>
    <w:rsid w:val="001A141C"/>
    <w:rsid w:val="001A19CD"/>
    <w:rsid w:val="001A59D0"/>
    <w:rsid w:val="001B29BA"/>
    <w:rsid w:val="001B329B"/>
    <w:rsid w:val="001C2B38"/>
    <w:rsid w:val="001C47C6"/>
    <w:rsid w:val="001D15E1"/>
    <w:rsid w:val="001D24DC"/>
    <w:rsid w:val="001D2A88"/>
    <w:rsid w:val="001D487A"/>
    <w:rsid w:val="001E039B"/>
    <w:rsid w:val="001E1596"/>
    <w:rsid w:val="001E4635"/>
    <w:rsid w:val="001E5C4B"/>
    <w:rsid w:val="001F0B26"/>
    <w:rsid w:val="00200E5B"/>
    <w:rsid w:val="00205B29"/>
    <w:rsid w:val="00225504"/>
    <w:rsid w:val="002257BA"/>
    <w:rsid w:val="002335B4"/>
    <w:rsid w:val="002362D1"/>
    <w:rsid w:val="00243401"/>
    <w:rsid w:val="00243A1D"/>
    <w:rsid w:val="00245845"/>
    <w:rsid w:val="0024702E"/>
    <w:rsid w:val="002611DD"/>
    <w:rsid w:val="00265D4E"/>
    <w:rsid w:val="00267E75"/>
    <w:rsid w:val="002718B7"/>
    <w:rsid w:val="0027717E"/>
    <w:rsid w:val="00280979"/>
    <w:rsid w:val="00285CB1"/>
    <w:rsid w:val="00285F06"/>
    <w:rsid w:val="00293EFC"/>
    <w:rsid w:val="00296708"/>
    <w:rsid w:val="002A0045"/>
    <w:rsid w:val="002A1C90"/>
    <w:rsid w:val="002A3A81"/>
    <w:rsid w:val="002A58B7"/>
    <w:rsid w:val="002B11CA"/>
    <w:rsid w:val="002D0ECF"/>
    <w:rsid w:val="002D1DB1"/>
    <w:rsid w:val="002D6010"/>
    <w:rsid w:val="002D685D"/>
    <w:rsid w:val="002E21FB"/>
    <w:rsid w:val="002E3D96"/>
    <w:rsid w:val="002F1140"/>
    <w:rsid w:val="002F17AF"/>
    <w:rsid w:val="002F23EF"/>
    <w:rsid w:val="002F275C"/>
    <w:rsid w:val="00301102"/>
    <w:rsid w:val="003011BB"/>
    <w:rsid w:val="00317F17"/>
    <w:rsid w:val="00322BB4"/>
    <w:rsid w:val="00325A36"/>
    <w:rsid w:val="00336893"/>
    <w:rsid w:val="003426B5"/>
    <w:rsid w:val="003476B0"/>
    <w:rsid w:val="00350CE5"/>
    <w:rsid w:val="00354AA3"/>
    <w:rsid w:val="0036239C"/>
    <w:rsid w:val="00362EA1"/>
    <w:rsid w:val="00371B5C"/>
    <w:rsid w:val="0037687E"/>
    <w:rsid w:val="0038365F"/>
    <w:rsid w:val="00384C15"/>
    <w:rsid w:val="003856BD"/>
    <w:rsid w:val="003944EF"/>
    <w:rsid w:val="00394B8E"/>
    <w:rsid w:val="00396667"/>
    <w:rsid w:val="003A2BE7"/>
    <w:rsid w:val="003B0539"/>
    <w:rsid w:val="003B2B82"/>
    <w:rsid w:val="003C75D7"/>
    <w:rsid w:val="003D05AC"/>
    <w:rsid w:val="003D52C6"/>
    <w:rsid w:val="003D6EFA"/>
    <w:rsid w:val="003E7EF5"/>
    <w:rsid w:val="003F08DF"/>
    <w:rsid w:val="00400B15"/>
    <w:rsid w:val="00402B53"/>
    <w:rsid w:val="00402CB7"/>
    <w:rsid w:val="00407DE5"/>
    <w:rsid w:val="00410236"/>
    <w:rsid w:val="0041030E"/>
    <w:rsid w:val="00423E42"/>
    <w:rsid w:val="00425C10"/>
    <w:rsid w:val="004337F1"/>
    <w:rsid w:val="00434DE3"/>
    <w:rsid w:val="00440E3F"/>
    <w:rsid w:val="00442F28"/>
    <w:rsid w:val="00444A21"/>
    <w:rsid w:val="004452EF"/>
    <w:rsid w:val="00451BF6"/>
    <w:rsid w:val="00453E9C"/>
    <w:rsid w:val="00454612"/>
    <w:rsid w:val="00463535"/>
    <w:rsid w:val="00476966"/>
    <w:rsid w:val="0048206E"/>
    <w:rsid w:val="00487FBF"/>
    <w:rsid w:val="00496A06"/>
    <w:rsid w:val="004A51B3"/>
    <w:rsid w:val="004A748B"/>
    <w:rsid w:val="004B75A5"/>
    <w:rsid w:val="004C5CD0"/>
    <w:rsid w:val="004E1C4A"/>
    <w:rsid w:val="004E4C94"/>
    <w:rsid w:val="004F35B9"/>
    <w:rsid w:val="004F42E2"/>
    <w:rsid w:val="004F5189"/>
    <w:rsid w:val="004F56B7"/>
    <w:rsid w:val="00505DA1"/>
    <w:rsid w:val="00512771"/>
    <w:rsid w:val="00512FD6"/>
    <w:rsid w:val="0052362B"/>
    <w:rsid w:val="00525C4C"/>
    <w:rsid w:val="0053279A"/>
    <w:rsid w:val="00534A90"/>
    <w:rsid w:val="00540D77"/>
    <w:rsid w:val="005500C8"/>
    <w:rsid w:val="005513CF"/>
    <w:rsid w:val="0056104F"/>
    <w:rsid w:val="00570FC5"/>
    <w:rsid w:val="00571F2D"/>
    <w:rsid w:val="005732AA"/>
    <w:rsid w:val="005806D1"/>
    <w:rsid w:val="0058493E"/>
    <w:rsid w:val="00587C6A"/>
    <w:rsid w:val="00592A06"/>
    <w:rsid w:val="00592DF6"/>
    <w:rsid w:val="005A105B"/>
    <w:rsid w:val="005A27B6"/>
    <w:rsid w:val="005A2EA0"/>
    <w:rsid w:val="005A3F96"/>
    <w:rsid w:val="005B623E"/>
    <w:rsid w:val="005C2AAB"/>
    <w:rsid w:val="005C3D2D"/>
    <w:rsid w:val="005C506C"/>
    <w:rsid w:val="005D3253"/>
    <w:rsid w:val="005D54FE"/>
    <w:rsid w:val="005D7CE8"/>
    <w:rsid w:val="005E7E00"/>
    <w:rsid w:val="005F5600"/>
    <w:rsid w:val="006001B1"/>
    <w:rsid w:val="00613C74"/>
    <w:rsid w:val="006218C6"/>
    <w:rsid w:val="00624A2D"/>
    <w:rsid w:val="00626B48"/>
    <w:rsid w:val="00632D3E"/>
    <w:rsid w:val="006373FC"/>
    <w:rsid w:val="00640A0B"/>
    <w:rsid w:val="00655692"/>
    <w:rsid w:val="0065661C"/>
    <w:rsid w:val="00665922"/>
    <w:rsid w:val="00686C7D"/>
    <w:rsid w:val="00691805"/>
    <w:rsid w:val="006A51FF"/>
    <w:rsid w:val="006B704F"/>
    <w:rsid w:val="006C4503"/>
    <w:rsid w:val="006C4BDE"/>
    <w:rsid w:val="006C68BB"/>
    <w:rsid w:val="006D0DDD"/>
    <w:rsid w:val="006D3304"/>
    <w:rsid w:val="006D3E26"/>
    <w:rsid w:val="006E14C7"/>
    <w:rsid w:val="006F7E1A"/>
    <w:rsid w:val="00707F89"/>
    <w:rsid w:val="0072167B"/>
    <w:rsid w:val="00725986"/>
    <w:rsid w:val="00730038"/>
    <w:rsid w:val="00730C30"/>
    <w:rsid w:val="007431F9"/>
    <w:rsid w:val="0074607E"/>
    <w:rsid w:val="00746E67"/>
    <w:rsid w:val="0075095A"/>
    <w:rsid w:val="00754E86"/>
    <w:rsid w:val="0075514A"/>
    <w:rsid w:val="00764F18"/>
    <w:rsid w:val="00765CDE"/>
    <w:rsid w:val="00766838"/>
    <w:rsid w:val="00767AB1"/>
    <w:rsid w:val="00770BBA"/>
    <w:rsid w:val="0077228E"/>
    <w:rsid w:val="00773E18"/>
    <w:rsid w:val="00786A72"/>
    <w:rsid w:val="00791740"/>
    <w:rsid w:val="007A2365"/>
    <w:rsid w:val="007A6D9B"/>
    <w:rsid w:val="007B27A2"/>
    <w:rsid w:val="007B5856"/>
    <w:rsid w:val="007B58FB"/>
    <w:rsid w:val="007B5C45"/>
    <w:rsid w:val="007C1FCC"/>
    <w:rsid w:val="007C6DE7"/>
    <w:rsid w:val="007C7256"/>
    <w:rsid w:val="007D103F"/>
    <w:rsid w:val="007D5472"/>
    <w:rsid w:val="007E0F8C"/>
    <w:rsid w:val="007E31E5"/>
    <w:rsid w:val="007E3529"/>
    <w:rsid w:val="007E566F"/>
    <w:rsid w:val="007E63A6"/>
    <w:rsid w:val="007F4294"/>
    <w:rsid w:val="007F5600"/>
    <w:rsid w:val="008036C2"/>
    <w:rsid w:val="00817AAB"/>
    <w:rsid w:val="00820141"/>
    <w:rsid w:val="00822378"/>
    <w:rsid w:val="00822AFB"/>
    <w:rsid w:val="0082700C"/>
    <w:rsid w:val="00833DA6"/>
    <w:rsid w:val="00834CEC"/>
    <w:rsid w:val="008358B8"/>
    <w:rsid w:val="008369D6"/>
    <w:rsid w:val="0084658D"/>
    <w:rsid w:val="0084718B"/>
    <w:rsid w:val="0085733C"/>
    <w:rsid w:val="008815EC"/>
    <w:rsid w:val="00890311"/>
    <w:rsid w:val="008A5A8F"/>
    <w:rsid w:val="008B1AAB"/>
    <w:rsid w:val="008B4301"/>
    <w:rsid w:val="008C0E09"/>
    <w:rsid w:val="008C27A4"/>
    <w:rsid w:val="008C3F98"/>
    <w:rsid w:val="008C549E"/>
    <w:rsid w:val="008D598C"/>
    <w:rsid w:val="008D70BA"/>
    <w:rsid w:val="008D7765"/>
    <w:rsid w:val="008E2AB3"/>
    <w:rsid w:val="008E2AFC"/>
    <w:rsid w:val="008F0444"/>
    <w:rsid w:val="008F6E9A"/>
    <w:rsid w:val="00901230"/>
    <w:rsid w:val="009123F2"/>
    <w:rsid w:val="009130C0"/>
    <w:rsid w:val="00920CC8"/>
    <w:rsid w:val="00921376"/>
    <w:rsid w:val="00923CDF"/>
    <w:rsid w:val="00925CC6"/>
    <w:rsid w:val="0092717F"/>
    <w:rsid w:val="00931BE9"/>
    <w:rsid w:val="00936146"/>
    <w:rsid w:val="00941AB7"/>
    <w:rsid w:val="00942F64"/>
    <w:rsid w:val="00945785"/>
    <w:rsid w:val="00954124"/>
    <w:rsid w:val="00955BE7"/>
    <w:rsid w:val="00956D59"/>
    <w:rsid w:val="009635FF"/>
    <w:rsid w:val="0096623B"/>
    <w:rsid w:val="009723F1"/>
    <w:rsid w:val="00981A0C"/>
    <w:rsid w:val="00982F54"/>
    <w:rsid w:val="009831CD"/>
    <w:rsid w:val="0098434B"/>
    <w:rsid w:val="0099093B"/>
    <w:rsid w:val="00997935"/>
    <w:rsid w:val="00997FDD"/>
    <w:rsid w:val="009A118E"/>
    <w:rsid w:val="009A2055"/>
    <w:rsid w:val="009C2978"/>
    <w:rsid w:val="009C5F79"/>
    <w:rsid w:val="009D3DCD"/>
    <w:rsid w:val="009D5DEE"/>
    <w:rsid w:val="009E22BA"/>
    <w:rsid w:val="009E4A42"/>
    <w:rsid w:val="009E6A42"/>
    <w:rsid w:val="009F57E1"/>
    <w:rsid w:val="009F5CE2"/>
    <w:rsid w:val="00A06A0D"/>
    <w:rsid w:val="00A06A43"/>
    <w:rsid w:val="00A12136"/>
    <w:rsid w:val="00A21E03"/>
    <w:rsid w:val="00A2308F"/>
    <w:rsid w:val="00A251E4"/>
    <w:rsid w:val="00A32E88"/>
    <w:rsid w:val="00A35B71"/>
    <w:rsid w:val="00A36DC0"/>
    <w:rsid w:val="00A37D29"/>
    <w:rsid w:val="00A42495"/>
    <w:rsid w:val="00A47E0E"/>
    <w:rsid w:val="00A60E46"/>
    <w:rsid w:val="00A7284A"/>
    <w:rsid w:val="00A85747"/>
    <w:rsid w:val="00A964A0"/>
    <w:rsid w:val="00A97625"/>
    <w:rsid w:val="00A97F46"/>
    <w:rsid w:val="00AA683B"/>
    <w:rsid w:val="00AB3ADB"/>
    <w:rsid w:val="00AC6825"/>
    <w:rsid w:val="00AD715B"/>
    <w:rsid w:val="00AE3315"/>
    <w:rsid w:val="00AE6F6E"/>
    <w:rsid w:val="00AE712B"/>
    <w:rsid w:val="00AF4AD7"/>
    <w:rsid w:val="00AF7859"/>
    <w:rsid w:val="00B02E42"/>
    <w:rsid w:val="00B16BC1"/>
    <w:rsid w:val="00B2129B"/>
    <w:rsid w:val="00B239FD"/>
    <w:rsid w:val="00B25BBC"/>
    <w:rsid w:val="00B30E9D"/>
    <w:rsid w:val="00B35A3B"/>
    <w:rsid w:val="00B4010C"/>
    <w:rsid w:val="00B42EA4"/>
    <w:rsid w:val="00B44374"/>
    <w:rsid w:val="00B568D7"/>
    <w:rsid w:val="00B61680"/>
    <w:rsid w:val="00B672BC"/>
    <w:rsid w:val="00B75352"/>
    <w:rsid w:val="00B82DD1"/>
    <w:rsid w:val="00B83E04"/>
    <w:rsid w:val="00BA3CFB"/>
    <w:rsid w:val="00BA5AB1"/>
    <w:rsid w:val="00BB3A29"/>
    <w:rsid w:val="00BE34F8"/>
    <w:rsid w:val="00BF242E"/>
    <w:rsid w:val="00BF371E"/>
    <w:rsid w:val="00BF4180"/>
    <w:rsid w:val="00C041B7"/>
    <w:rsid w:val="00C04BB8"/>
    <w:rsid w:val="00C12B83"/>
    <w:rsid w:val="00C151B3"/>
    <w:rsid w:val="00C23999"/>
    <w:rsid w:val="00C259A4"/>
    <w:rsid w:val="00C44ACE"/>
    <w:rsid w:val="00C469F7"/>
    <w:rsid w:val="00C52ED5"/>
    <w:rsid w:val="00C5387B"/>
    <w:rsid w:val="00C540E1"/>
    <w:rsid w:val="00C54B37"/>
    <w:rsid w:val="00C60741"/>
    <w:rsid w:val="00C6343A"/>
    <w:rsid w:val="00C66AFC"/>
    <w:rsid w:val="00C72010"/>
    <w:rsid w:val="00C729F0"/>
    <w:rsid w:val="00C835A1"/>
    <w:rsid w:val="00C9030E"/>
    <w:rsid w:val="00C93375"/>
    <w:rsid w:val="00CA0BED"/>
    <w:rsid w:val="00CA0D0A"/>
    <w:rsid w:val="00CA47BA"/>
    <w:rsid w:val="00CA6B03"/>
    <w:rsid w:val="00CA7790"/>
    <w:rsid w:val="00CB3D15"/>
    <w:rsid w:val="00CC04CF"/>
    <w:rsid w:val="00CC6CF9"/>
    <w:rsid w:val="00CC7D0E"/>
    <w:rsid w:val="00CD106F"/>
    <w:rsid w:val="00CE0DA0"/>
    <w:rsid w:val="00CF033C"/>
    <w:rsid w:val="00CF1521"/>
    <w:rsid w:val="00CF6DE0"/>
    <w:rsid w:val="00D00003"/>
    <w:rsid w:val="00D02471"/>
    <w:rsid w:val="00D02CFE"/>
    <w:rsid w:val="00D078B8"/>
    <w:rsid w:val="00D139D0"/>
    <w:rsid w:val="00D163ED"/>
    <w:rsid w:val="00D22665"/>
    <w:rsid w:val="00D2768E"/>
    <w:rsid w:val="00D42B85"/>
    <w:rsid w:val="00D54092"/>
    <w:rsid w:val="00D61585"/>
    <w:rsid w:val="00D63DDA"/>
    <w:rsid w:val="00D67539"/>
    <w:rsid w:val="00D722B9"/>
    <w:rsid w:val="00D7669D"/>
    <w:rsid w:val="00D776CD"/>
    <w:rsid w:val="00D831C3"/>
    <w:rsid w:val="00D841FC"/>
    <w:rsid w:val="00D87383"/>
    <w:rsid w:val="00D91942"/>
    <w:rsid w:val="00DA00D1"/>
    <w:rsid w:val="00DB6594"/>
    <w:rsid w:val="00DC01AE"/>
    <w:rsid w:val="00DC1C92"/>
    <w:rsid w:val="00DC35DA"/>
    <w:rsid w:val="00DD4B7D"/>
    <w:rsid w:val="00DD5BDC"/>
    <w:rsid w:val="00DD72D4"/>
    <w:rsid w:val="00DD7859"/>
    <w:rsid w:val="00DE3563"/>
    <w:rsid w:val="00DE5A46"/>
    <w:rsid w:val="00DE704D"/>
    <w:rsid w:val="00DE74FF"/>
    <w:rsid w:val="00DF0501"/>
    <w:rsid w:val="00E00756"/>
    <w:rsid w:val="00E054B6"/>
    <w:rsid w:val="00E11EC1"/>
    <w:rsid w:val="00E1575C"/>
    <w:rsid w:val="00E27D0B"/>
    <w:rsid w:val="00E3139D"/>
    <w:rsid w:val="00E3628F"/>
    <w:rsid w:val="00E70F4D"/>
    <w:rsid w:val="00E7118A"/>
    <w:rsid w:val="00E74BF4"/>
    <w:rsid w:val="00E75051"/>
    <w:rsid w:val="00E75C5F"/>
    <w:rsid w:val="00E76AEC"/>
    <w:rsid w:val="00E808C2"/>
    <w:rsid w:val="00E815B2"/>
    <w:rsid w:val="00E84FF9"/>
    <w:rsid w:val="00E850A5"/>
    <w:rsid w:val="00E86657"/>
    <w:rsid w:val="00E903A1"/>
    <w:rsid w:val="00E93EC4"/>
    <w:rsid w:val="00E95156"/>
    <w:rsid w:val="00EA4517"/>
    <w:rsid w:val="00EB2FA8"/>
    <w:rsid w:val="00EB4E3C"/>
    <w:rsid w:val="00EC6BF1"/>
    <w:rsid w:val="00ED1BED"/>
    <w:rsid w:val="00EE468E"/>
    <w:rsid w:val="00EF27B0"/>
    <w:rsid w:val="00EF6F03"/>
    <w:rsid w:val="00F00AFD"/>
    <w:rsid w:val="00F00E07"/>
    <w:rsid w:val="00F01B16"/>
    <w:rsid w:val="00F02AB6"/>
    <w:rsid w:val="00F04A21"/>
    <w:rsid w:val="00F104C5"/>
    <w:rsid w:val="00F22E38"/>
    <w:rsid w:val="00F238A1"/>
    <w:rsid w:val="00F244A4"/>
    <w:rsid w:val="00F312B1"/>
    <w:rsid w:val="00F33098"/>
    <w:rsid w:val="00F345FB"/>
    <w:rsid w:val="00F429E7"/>
    <w:rsid w:val="00F434C7"/>
    <w:rsid w:val="00F45AF3"/>
    <w:rsid w:val="00F62277"/>
    <w:rsid w:val="00F6254B"/>
    <w:rsid w:val="00F660D1"/>
    <w:rsid w:val="00F779BF"/>
    <w:rsid w:val="00F90626"/>
    <w:rsid w:val="00F9256E"/>
    <w:rsid w:val="00F945E8"/>
    <w:rsid w:val="00F97ECC"/>
    <w:rsid w:val="00FA3640"/>
    <w:rsid w:val="00FA3B2E"/>
    <w:rsid w:val="00FA5D99"/>
    <w:rsid w:val="00FA7B20"/>
    <w:rsid w:val="00FB109F"/>
    <w:rsid w:val="00FB2906"/>
    <w:rsid w:val="00FC0237"/>
    <w:rsid w:val="00FC1A19"/>
    <w:rsid w:val="00FC3ACA"/>
    <w:rsid w:val="00FE0174"/>
    <w:rsid w:val="00FE18C9"/>
    <w:rsid w:val="00FE2B04"/>
    <w:rsid w:val="00FE4C87"/>
    <w:rsid w:val="00FF1BA9"/>
    <w:rsid w:val="00FF4C33"/>
    <w:rsid w:val="00FF64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03166"/>
  <w15:chartTrackingRefBased/>
  <w15:docId w15:val="{E2614037-E643-4952-AAF4-7D8965763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45A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45A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F45AF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F45AF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45AF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45AF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45AF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45AF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45AF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45AF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F45AF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F45AF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F45AF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45AF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45AF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45AF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45AF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45AF3"/>
    <w:rPr>
      <w:rFonts w:eastAsiaTheme="majorEastAsia" w:cstheme="majorBidi"/>
      <w:color w:val="272727" w:themeColor="text1" w:themeTint="D8"/>
    </w:rPr>
  </w:style>
  <w:style w:type="paragraph" w:styleId="Titel">
    <w:name w:val="Title"/>
    <w:basedOn w:val="Standaard"/>
    <w:next w:val="Standaard"/>
    <w:link w:val="TitelChar"/>
    <w:uiPriority w:val="10"/>
    <w:qFormat/>
    <w:rsid w:val="00F45A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45AF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45AF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45AF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45AF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45AF3"/>
    <w:rPr>
      <w:i/>
      <w:iCs/>
      <w:color w:val="404040" w:themeColor="text1" w:themeTint="BF"/>
    </w:rPr>
  </w:style>
  <w:style w:type="paragraph" w:styleId="Lijstalinea">
    <w:name w:val="List Paragraph"/>
    <w:basedOn w:val="Standaard"/>
    <w:uiPriority w:val="34"/>
    <w:qFormat/>
    <w:rsid w:val="00F45AF3"/>
    <w:pPr>
      <w:ind w:left="720"/>
      <w:contextualSpacing/>
    </w:pPr>
  </w:style>
  <w:style w:type="character" w:styleId="Intensievebenadrukking">
    <w:name w:val="Intense Emphasis"/>
    <w:basedOn w:val="Standaardalinea-lettertype"/>
    <w:uiPriority w:val="21"/>
    <w:qFormat/>
    <w:rsid w:val="00F45AF3"/>
    <w:rPr>
      <w:i/>
      <w:iCs/>
      <w:color w:val="0F4761" w:themeColor="accent1" w:themeShade="BF"/>
    </w:rPr>
  </w:style>
  <w:style w:type="paragraph" w:styleId="Duidelijkcitaat">
    <w:name w:val="Intense Quote"/>
    <w:basedOn w:val="Standaard"/>
    <w:next w:val="Standaard"/>
    <w:link w:val="DuidelijkcitaatChar"/>
    <w:uiPriority w:val="30"/>
    <w:qFormat/>
    <w:rsid w:val="00F45A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45AF3"/>
    <w:rPr>
      <w:i/>
      <w:iCs/>
      <w:color w:val="0F4761" w:themeColor="accent1" w:themeShade="BF"/>
    </w:rPr>
  </w:style>
  <w:style w:type="character" w:styleId="Intensieveverwijzing">
    <w:name w:val="Intense Reference"/>
    <w:basedOn w:val="Standaardalinea-lettertype"/>
    <w:uiPriority w:val="32"/>
    <w:qFormat/>
    <w:rsid w:val="00F45AF3"/>
    <w:rPr>
      <w:b/>
      <w:bCs/>
      <w:smallCaps/>
      <w:color w:val="0F4761" w:themeColor="accent1" w:themeShade="BF"/>
      <w:spacing w:val="5"/>
    </w:rPr>
  </w:style>
  <w:style w:type="paragraph" w:styleId="Geenafstand">
    <w:name w:val="No Spacing"/>
    <w:uiPriority w:val="1"/>
    <w:qFormat/>
    <w:rsid w:val="001D24DC"/>
    <w:pPr>
      <w:spacing w:after="0" w:line="240" w:lineRule="auto"/>
    </w:pPr>
    <w:rPr>
      <w:rFonts w:ascii="Arial" w:hAnsi="Arial"/>
      <w:sz w:val="20"/>
    </w:rPr>
  </w:style>
  <w:style w:type="paragraph" w:styleId="Voetnoottekst">
    <w:name w:val="footnote text"/>
    <w:basedOn w:val="Standaard"/>
    <w:link w:val="VoetnoottekstChar"/>
    <w:uiPriority w:val="99"/>
    <w:semiHidden/>
    <w:unhideWhenUsed/>
    <w:rsid w:val="003A2BE7"/>
    <w:pPr>
      <w:spacing w:after="0" w:line="240" w:lineRule="auto"/>
    </w:pPr>
    <w:rPr>
      <w:rFonts w:eastAsiaTheme="minorEastAsia"/>
      <w:kern w:val="0"/>
      <w:sz w:val="20"/>
      <w:szCs w:val="20"/>
      <w14:ligatures w14:val="none"/>
    </w:rPr>
  </w:style>
  <w:style w:type="character" w:customStyle="1" w:styleId="VoetnoottekstChar">
    <w:name w:val="Voetnoottekst Char"/>
    <w:basedOn w:val="Standaardalinea-lettertype"/>
    <w:link w:val="Voetnoottekst"/>
    <w:uiPriority w:val="99"/>
    <w:semiHidden/>
    <w:rsid w:val="003A2BE7"/>
    <w:rPr>
      <w:rFonts w:eastAsiaTheme="minorEastAsia"/>
      <w:kern w:val="0"/>
      <w:sz w:val="20"/>
      <w:szCs w:val="20"/>
      <w14:ligatures w14:val="none"/>
    </w:rPr>
  </w:style>
  <w:style w:type="character" w:styleId="Voetnootmarkering">
    <w:name w:val="footnote reference"/>
    <w:basedOn w:val="Standaardalinea-lettertype"/>
    <w:uiPriority w:val="99"/>
    <w:semiHidden/>
    <w:unhideWhenUsed/>
    <w:rsid w:val="003A2BE7"/>
    <w:rPr>
      <w:vertAlign w:val="superscript"/>
    </w:rPr>
  </w:style>
  <w:style w:type="paragraph" w:styleId="Lijstopsomteken">
    <w:name w:val="List Bullet"/>
    <w:basedOn w:val="Standaard"/>
    <w:uiPriority w:val="99"/>
    <w:unhideWhenUsed/>
    <w:rsid w:val="003A2BE7"/>
    <w:pPr>
      <w:numPr>
        <w:numId w:val="2"/>
      </w:numPr>
      <w:tabs>
        <w:tab w:val="clear" w:pos="360"/>
      </w:tabs>
      <w:spacing w:after="200" w:line="276" w:lineRule="auto"/>
      <w:ind w:left="0" w:firstLine="0"/>
      <w:contextualSpacing/>
    </w:pPr>
    <w:rPr>
      <w:rFonts w:eastAsiaTheme="minorEastAsia"/>
      <w:kern w:val="0"/>
      <w14:ligatures w14:val="none"/>
    </w:rPr>
  </w:style>
  <w:style w:type="paragraph" w:styleId="Koptekst">
    <w:name w:val="header"/>
    <w:basedOn w:val="Standaard"/>
    <w:link w:val="KoptekstChar"/>
    <w:uiPriority w:val="99"/>
    <w:unhideWhenUsed/>
    <w:rsid w:val="003A2BE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A2BE7"/>
  </w:style>
  <w:style w:type="paragraph" w:styleId="Voettekst">
    <w:name w:val="footer"/>
    <w:basedOn w:val="Standaard"/>
    <w:link w:val="VoettekstChar"/>
    <w:uiPriority w:val="99"/>
    <w:unhideWhenUsed/>
    <w:rsid w:val="003A2BE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A2BE7"/>
  </w:style>
  <w:style w:type="character" w:styleId="Hyperlink">
    <w:name w:val="Hyperlink"/>
    <w:basedOn w:val="Standaardalinea-lettertype"/>
    <w:uiPriority w:val="99"/>
    <w:unhideWhenUsed/>
    <w:rsid w:val="0084718B"/>
    <w:rPr>
      <w:color w:val="467886" w:themeColor="hyperlink"/>
      <w:u w:val="single"/>
    </w:rPr>
  </w:style>
  <w:style w:type="character" w:styleId="Onopgelostemelding">
    <w:name w:val="Unresolved Mention"/>
    <w:basedOn w:val="Standaardalinea-lettertype"/>
    <w:uiPriority w:val="99"/>
    <w:semiHidden/>
    <w:unhideWhenUsed/>
    <w:rsid w:val="0084718B"/>
    <w:rPr>
      <w:color w:val="605E5C"/>
      <w:shd w:val="clear" w:color="auto" w:fill="E1DFDD"/>
    </w:rPr>
  </w:style>
  <w:style w:type="character" w:customStyle="1" w:styleId="apple-converted-space">
    <w:name w:val="apple-converted-space"/>
    <w:basedOn w:val="Standaardalinea-lettertype"/>
    <w:rsid w:val="00005AE0"/>
  </w:style>
  <w:style w:type="paragraph" w:styleId="Kopvaninhoudsopgave">
    <w:name w:val="TOC Heading"/>
    <w:basedOn w:val="Kop1"/>
    <w:next w:val="Standaard"/>
    <w:uiPriority w:val="39"/>
    <w:unhideWhenUsed/>
    <w:qFormat/>
    <w:rsid w:val="009A2055"/>
    <w:pPr>
      <w:spacing w:before="240" w:after="0"/>
      <w:outlineLvl w:val="9"/>
    </w:pPr>
    <w:rPr>
      <w:kern w:val="0"/>
      <w:sz w:val="32"/>
      <w:szCs w:val="32"/>
      <w:lang w:eastAsia="nl-NL"/>
      <w14:ligatures w14:val="none"/>
    </w:rPr>
  </w:style>
  <w:style w:type="paragraph" w:styleId="Inhopg2">
    <w:name w:val="toc 2"/>
    <w:basedOn w:val="Standaard"/>
    <w:next w:val="Standaard"/>
    <w:autoRedefine/>
    <w:uiPriority w:val="39"/>
    <w:unhideWhenUsed/>
    <w:rsid w:val="009A2055"/>
    <w:pPr>
      <w:spacing w:after="100"/>
      <w:ind w:left="220"/>
    </w:pPr>
    <w:rPr>
      <w:rFonts w:eastAsiaTheme="minorEastAsia" w:cs="Times New Roman"/>
      <w:kern w:val="0"/>
      <w:lang w:eastAsia="nl-NL"/>
      <w14:ligatures w14:val="none"/>
    </w:rPr>
  </w:style>
  <w:style w:type="paragraph" w:styleId="Inhopg1">
    <w:name w:val="toc 1"/>
    <w:basedOn w:val="Standaard"/>
    <w:next w:val="Standaard"/>
    <w:autoRedefine/>
    <w:uiPriority w:val="39"/>
    <w:unhideWhenUsed/>
    <w:rsid w:val="009A2055"/>
    <w:pPr>
      <w:spacing w:after="100"/>
    </w:pPr>
    <w:rPr>
      <w:rFonts w:eastAsiaTheme="minorEastAsia" w:cs="Times New Roman"/>
      <w:kern w:val="0"/>
      <w:lang w:eastAsia="nl-NL"/>
      <w14:ligatures w14:val="none"/>
    </w:rPr>
  </w:style>
  <w:style w:type="paragraph" w:styleId="Inhopg3">
    <w:name w:val="toc 3"/>
    <w:basedOn w:val="Standaard"/>
    <w:next w:val="Standaard"/>
    <w:autoRedefine/>
    <w:uiPriority w:val="39"/>
    <w:unhideWhenUsed/>
    <w:rsid w:val="009A2055"/>
    <w:pPr>
      <w:spacing w:after="100"/>
      <w:ind w:left="440"/>
    </w:pPr>
    <w:rPr>
      <w:rFonts w:eastAsiaTheme="minorEastAsia"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3ED7E-D576-40EC-B2F1-ADAD3A4F5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42</Pages>
  <Words>12309</Words>
  <Characters>68316</Characters>
  <Application>Microsoft Office Word</Application>
  <DocSecurity>0</DocSecurity>
  <Lines>1339</Lines>
  <Paragraphs>592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Bernhard en Mirjam Vosselman</dc:creator>
  <cp:keywords/>
  <dc:description/>
  <cp:lastModifiedBy>Bernhard Vosselman - Vianovus-Kerkadvies</cp:lastModifiedBy>
  <cp:revision>3</cp:revision>
  <dcterms:created xsi:type="dcterms:W3CDTF">2026-03-19T13:29:00Z</dcterms:created>
  <dcterms:modified xsi:type="dcterms:W3CDTF">2026-03-30T08:23:00Z</dcterms:modified>
</cp:coreProperties>
</file>